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34" w:rsidRDefault="000E1C34" w:rsidP="000E1C3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2016/050</w:t>
      </w:r>
    </w:p>
    <w:p w:rsidR="000E1C34" w:rsidRPr="00C31EB7" w:rsidRDefault="000E1C34" w:rsidP="000E1C34">
      <w:pPr>
        <w:spacing w:after="0" w:line="240" w:lineRule="auto"/>
        <w:jc w:val="center"/>
        <w:rPr>
          <w:rFonts w:ascii="Times New Roman" w:eastAsia="Times New Roman" w:hAnsi="Times New Roman"/>
          <w:b/>
        </w:rPr>
      </w:pPr>
      <w:r w:rsidRPr="00C31EB7">
        <w:rPr>
          <w:rFonts w:ascii="Times New Roman" w:eastAsia="Times New Roman" w:hAnsi="Times New Roman"/>
          <w:b/>
        </w:rPr>
        <w:t>RÉPUBLIQUE FRANÇAISE</w:t>
      </w:r>
    </w:p>
    <w:p w:rsidR="000E1C34" w:rsidRPr="00C31EB7" w:rsidRDefault="000E1C34" w:rsidP="000E1C34">
      <w:pPr>
        <w:spacing w:after="0" w:line="240" w:lineRule="auto"/>
        <w:jc w:val="center"/>
        <w:rPr>
          <w:rFonts w:ascii="Times New Roman" w:eastAsia="Times New Roman" w:hAnsi="Times New Roman"/>
          <w:b/>
        </w:rPr>
      </w:pPr>
      <w:r w:rsidRPr="00C31EB7">
        <w:rPr>
          <w:rFonts w:ascii="Times New Roman" w:eastAsia="Times New Roman" w:hAnsi="Times New Roman"/>
          <w:b/>
        </w:rPr>
        <w:t>LIBERTÉ – ÉGALITÉ – FRATERNITÉ</w:t>
      </w:r>
    </w:p>
    <w:p w:rsidR="000E1C34" w:rsidRPr="00C31EB7" w:rsidRDefault="000E1C34" w:rsidP="000E1C34">
      <w:pPr>
        <w:spacing w:after="0" w:line="240" w:lineRule="auto"/>
        <w:jc w:val="center"/>
        <w:rPr>
          <w:rFonts w:ascii="Times New Roman" w:eastAsia="Times New Roman" w:hAnsi="Times New Roman"/>
          <w:b/>
        </w:rPr>
      </w:pPr>
      <w:r w:rsidRPr="00C31EB7">
        <w:rPr>
          <w:rFonts w:ascii="Times New Roman" w:eastAsia="Times New Roman" w:hAnsi="Times New Roman"/>
          <w:u w:val="single"/>
        </w:rPr>
        <w:t>Département</w:t>
      </w:r>
      <w:r w:rsidRPr="00C31EB7">
        <w:rPr>
          <w:rFonts w:ascii="Times New Roman" w:eastAsia="Times New Roman" w:hAnsi="Times New Roman"/>
        </w:rPr>
        <w:t xml:space="preserve"> : </w:t>
      </w:r>
      <w:r w:rsidRPr="00C31EB7">
        <w:rPr>
          <w:rFonts w:ascii="Times New Roman" w:eastAsia="Times New Roman" w:hAnsi="Times New Roman"/>
          <w:b/>
        </w:rPr>
        <w:t xml:space="preserve">ARDÈCHE - </w:t>
      </w:r>
      <w:r w:rsidRPr="00C31EB7">
        <w:rPr>
          <w:rFonts w:ascii="Times New Roman" w:eastAsia="Times New Roman" w:hAnsi="Times New Roman"/>
          <w:u w:val="single"/>
        </w:rPr>
        <w:t>Arrondissement</w:t>
      </w:r>
      <w:r w:rsidRPr="00C31EB7">
        <w:rPr>
          <w:rFonts w:ascii="Times New Roman" w:eastAsia="Times New Roman" w:hAnsi="Times New Roman"/>
        </w:rPr>
        <w:t xml:space="preserve"> : </w:t>
      </w:r>
      <w:r w:rsidRPr="00C31EB7">
        <w:rPr>
          <w:rFonts w:ascii="Times New Roman" w:eastAsia="Times New Roman" w:hAnsi="Times New Roman"/>
          <w:b/>
        </w:rPr>
        <w:t xml:space="preserve">PRIVAS – </w:t>
      </w:r>
      <w:r w:rsidRPr="00C31EB7">
        <w:rPr>
          <w:rFonts w:ascii="Times New Roman" w:eastAsia="Times New Roman" w:hAnsi="Times New Roman"/>
          <w:u w:val="single"/>
        </w:rPr>
        <w:t>Commune</w:t>
      </w:r>
      <w:r w:rsidRPr="00C31EB7">
        <w:rPr>
          <w:rFonts w:ascii="Times New Roman" w:eastAsia="Times New Roman" w:hAnsi="Times New Roman"/>
        </w:rPr>
        <w:t xml:space="preserve"> : </w:t>
      </w:r>
      <w:r w:rsidRPr="00C31EB7">
        <w:rPr>
          <w:rFonts w:ascii="Times New Roman" w:eastAsia="Times New Roman" w:hAnsi="Times New Roman"/>
          <w:b/>
        </w:rPr>
        <w:t>COUX</w:t>
      </w:r>
    </w:p>
    <w:p w:rsidR="000E1C34" w:rsidRPr="00C31EB7" w:rsidRDefault="000E1C34" w:rsidP="000E1C34">
      <w:pPr>
        <w:keepNext/>
        <w:pBdr>
          <w:top w:val="single" w:sz="4" w:space="1" w:color="auto"/>
          <w:left w:val="single" w:sz="4" w:space="4" w:color="auto"/>
          <w:bottom w:val="single" w:sz="4" w:space="1" w:color="auto"/>
          <w:right w:val="single" w:sz="4" w:space="4" w:color="auto"/>
        </w:pBdr>
        <w:shd w:val="pct12" w:color="auto" w:fill="FFFFFF"/>
        <w:spacing w:after="0" w:line="240" w:lineRule="auto"/>
        <w:jc w:val="center"/>
        <w:outlineLvl w:val="0"/>
        <w:rPr>
          <w:rFonts w:ascii="Times New Roman" w:eastAsia="Times New Roman" w:hAnsi="Times New Roman"/>
          <w:b/>
          <w:bCs/>
        </w:rPr>
      </w:pPr>
      <w:r w:rsidRPr="00C31EB7">
        <w:rPr>
          <w:rFonts w:ascii="Times New Roman" w:eastAsia="Times New Roman" w:hAnsi="Times New Roman"/>
          <w:b/>
          <w:bCs/>
        </w:rPr>
        <w:t>EXTRAIT DU REGISTRE</w:t>
      </w:r>
    </w:p>
    <w:p w:rsidR="000E1C34" w:rsidRPr="00C31EB7" w:rsidRDefault="000E1C34" w:rsidP="000E1C34">
      <w:pPr>
        <w:pBdr>
          <w:top w:val="single" w:sz="4" w:space="1" w:color="auto"/>
          <w:left w:val="single" w:sz="4" w:space="4" w:color="auto"/>
          <w:bottom w:val="single" w:sz="4" w:space="1" w:color="auto"/>
          <w:right w:val="single" w:sz="4" w:space="4" w:color="auto"/>
        </w:pBdr>
        <w:shd w:val="pct12" w:color="auto" w:fill="FFFFFF"/>
        <w:spacing w:after="0" w:line="240" w:lineRule="auto"/>
        <w:jc w:val="center"/>
        <w:rPr>
          <w:rFonts w:ascii="Times New Roman" w:eastAsia="Times New Roman" w:hAnsi="Times New Roman"/>
          <w:b/>
        </w:rPr>
      </w:pPr>
      <w:r w:rsidRPr="00C31EB7">
        <w:rPr>
          <w:rFonts w:ascii="Times New Roman" w:eastAsia="Times New Roman" w:hAnsi="Times New Roman"/>
          <w:b/>
        </w:rPr>
        <w:t>DES DÉLIBÉRATIONS DU CONSEIL MUNICIPAL</w:t>
      </w:r>
    </w:p>
    <w:p w:rsidR="000E1C34" w:rsidRDefault="000E1C34" w:rsidP="000E1C34">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1"/>
        <w:gridCol w:w="5393"/>
      </w:tblGrid>
      <w:tr w:rsidR="000E1C34" w:rsidRPr="00C31EB7" w:rsidTr="00BC5DC7">
        <w:trPr>
          <w:trHeight w:val="346"/>
        </w:trPr>
        <w:tc>
          <w:tcPr>
            <w:tcW w:w="4101" w:type="dxa"/>
            <w:tcBorders>
              <w:top w:val="single" w:sz="4" w:space="0" w:color="auto"/>
              <w:left w:val="single" w:sz="4" w:space="0" w:color="auto"/>
              <w:bottom w:val="single" w:sz="4" w:space="0" w:color="auto"/>
              <w:right w:val="nil"/>
            </w:tcBorders>
            <w:shd w:val="pct12" w:color="auto" w:fill="FFFFFF"/>
            <w:hideMark/>
          </w:tcPr>
          <w:p w:rsidR="000E1C34" w:rsidRPr="00C31EB7" w:rsidRDefault="000E1C34" w:rsidP="000E1C34">
            <w:pPr>
              <w:spacing w:after="0" w:line="240" w:lineRule="auto"/>
              <w:rPr>
                <w:rFonts w:ascii="Times New Roman" w:eastAsia="Times New Roman" w:hAnsi="Times New Roman"/>
              </w:rPr>
            </w:pPr>
            <w:r w:rsidRPr="00C31EB7">
              <w:rPr>
                <w:rFonts w:ascii="Times New Roman" w:eastAsia="Times New Roman" w:hAnsi="Times New Roman"/>
              </w:rPr>
              <w:t>Nombre de conseillers en exercice : 1</w:t>
            </w:r>
            <w:r>
              <w:rPr>
                <w:rFonts w:ascii="Times New Roman" w:eastAsia="Times New Roman" w:hAnsi="Times New Roman"/>
              </w:rPr>
              <w:t>7</w:t>
            </w:r>
          </w:p>
        </w:tc>
        <w:tc>
          <w:tcPr>
            <w:tcW w:w="5393" w:type="dxa"/>
            <w:tcBorders>
              <w:top w:val="nil"/>
              <w:left w:val="single" w:sz="4" w:space="0" w:color="auto"/>
              <w:bottom w:val="nil"/>
              <w:right w:val="nil"/>
            </w:tcBorders>
            <w:vAlign w:val="center"/>
            <w:hideMark/>
          </w:tcPr>
          <w:p w:rsidR="000E1C34" w:rsidRPr="00C31EB7" w:rsidRDefault="000E1C34" w:rsidP="000E1C34">
            <w:pPr>
              <w:keepNext/>
              <w:spacing w:after="0" w:line="240" w:lineRule="auto"/>
              <w:jc w:val="center"/>
              <w:outlineLvl w:val="2"/>
              <w:rPr>
                <w:rFonts w:ascii="Times New Roman" w:eastAsia="Times New Roman" w:hAnsi="Times New Roman"/>
                <w:b/>
                <w:bCs/>
              </w:rPr>
            </w:pPr>
            <w:r w:rsidRPr="00C31EB7">
              <w:rPr>
                <w:rFonts w:ascii="Times New Roman" w:eastAsia="Times New Roman" w:hAnsi="Times New Roman"/>
                <w:b/>
                <w:bCs/>
              </w:rPr>
              <w:t xml:space="preserve">Séance du </w:t>
            </w:r>
            <w:r>
              <w:rPr>
                <w:rFonts w:ascii="Times New Roman" w:eastAsia="Times New Roman" w:hAnsi="Times New Roman"/>
                <w:b/>
                <w:bCs/>
              </w:rPr>
              <w:t>lundi 14 novembre 2016</w:t>
            </w:r>
          </w:p>
        </w:tc>
      </w:tr>
    </w:tbl>
    <w:p w:rsidR="000E1C34" w:rsidRPr="00C31EB7" w:rsidRDefault="000E1C34" w:rsidP="000E1C34">
      <w:pPr>
        <w:spacing w:after="0" w:line="240" w:lineRule="auto"/>
        <w:jc w:val="both"/>
        <w:rPr>
          <w:rFonts w:ascii="Times New Roman" w:eastAsia="Times New Roman" w:hAnsi="Times New Roman"/>
          <w:b/>
        </w:rPr>
      </w:pPr>
      <w:r w:rsidRPr="00C31EB7">
        <w:rPr>
          <w:rFonts w:ascii="Times New Roman" w:eastAsia="Times New Roman" w:hAnsi="Times New Roman"/>
        </w:rPr>
        <w:t xml:space="preserve">Par suite d’une convocation en date du </w:t>
      </w:r>
      <w:r>
        <w:rPr>
          <w:rFonts w:ascii="Times New Roman" w:eastAsia="Times New Roman" w:hAnsi="Times New Roman"/>
        </w:rPr>
        <w:t>08 novembre 2016</w:t>
      </w:r>
      <w:r w:rsidRPr="00C31EB7">
        <w:rPr>
          <w:rFonts w:ascii="Times New Roman" w:eastAsia="Times New Roman" w:hAnsi="Times New Roman"/>
        </w:rPr>
        <w:t>, les membres composant le conseil municipal de la commune de COUX se sont</w:t>
      </w:r>
      <w:r>
        <w:rPr>
          <w:rFonts w:ascii="Times New Roman" w:eastAsia="Times New Roman" w:hAnsi="Times New Roman"/>
        </w:rPr>
        <w:t xml:space="preserve"> réunis à la mairie de COUX le lundi 14 novembre 2016</w:t>
      </w:r>
      <w:r w:rsidRPr="00C31EB7">
        <w:rPr>
          <w:rFonts w:ascii="Times New Roman" w:eastAsia="Times New Roman" w:hAnsi="Times New Roman"/>
        </w:rPr>
        <w:t xml:space="preserve"> à </w:t>
      </w:r>
      <w:r>
        <w:rPr>
          <w:rFonts w:ascii="Times New Roman" w:eastAsia="Times New Roman" w:hAnsi="Times New Roman"/>
        </w:rPr>
        <w:t>19</w:t>
      </w:r>
      <w:r w:rsidRPr="00C31EB7">
        <w:rPr>
          <w:rFonts w:ascii="Times New Roman" w:eastAsia="Times New Roman" w:hAnsi="Times New Roman"/>
        </w:rPr>
        <w:t>h30</w:t>
      </w:r>
      <w:r w:rsidRPr="00C31EB7">
        <w:rPr>
          <w:rFonts w:ascii="Times New Roman" w:eastAsia="Times New Roman" w:hAnsi="Times New Roman"/>
          <w:b/>
        </w:rPr>
        <w:t xml:space="preserve"> </w:t>
      </w:r>
      <w:r w:rsidRPr="00C31EB7">
        <w:rPr>
          <w:rFonts w:ascii="Times New Roman" w:eastAsia="Times New Roman" w:hAnsi="Times New Roman"/>
          <w:bCs/>
        </w:rPr>
        <w:t>sous la présidence de</w:t>
      </w:r>
      <w:r w:rsidRPr="00C31EB7">
        <w:rPr>
          <w:rFonts w:ascii="Times New Roman" w:eastAsia="Times New Roman" w:hAnsi="Times New Roman"/>
          <w:b/>
        </w:rPr>
        <w:t xml:space="preserve"> M. JEANNE Jean-Pierre, Maire de COUX.</w:t>
      </w:r>
    </w:p>
    <w:p w:rsidR="000E1C34" w:rsidRPr="00C31EB7" w:rsidRDefault="000E1C34" w:rsidP="000E1C34">
      <w:pPr>
        <w:spacing w:after="0" w:line="240" w:lineRule="auto"/>
        <w:jc w:val="center"/>
        <w:rPr>
          <w:rFonts w:ascii="Times New Roman" w:eastAsia="Times New Roman" w:hAnsi="Times New Roman"/>
          <w:b/>
        </w:rPr>
      </w:pPr>
      <w:r w:rsidRPr="00C31EB7">
        <w:rPr>
          <w:rFonts w:ascii="Times New Roman" w:eastAsia="Times New Roman" w:hAnsi="Times New Roman"/>
          <w:b/>
        </w:rPr>
        <w:t>Etaient présents :</w:t>
      </w:r>
    </w:p>
    <w:tbl>
      <w:tblPr>
        <w:tblStyle w:val="Grilledutableau"/>
        <w:tblW w:w="0" w:type="auto"/>
        <w:tblInd w:w="0" w:type="dxa"/>
        <w:tblLook w:val="04A0" w:firstRow="1" w:lastRow="0" w:firstColumn="1" w:lastColumn="0" w:noHBand="0" w:noVBand="1"/>
      </w:tblPr>
      <w:tblGrid>
        <w:gridCol w:w="4672"/>
        <w:gridCol w:w="4672"/>
      </w:tblGrid>
      <w:tr w:rsidR="000E1C34" w:rsidRPr="00C31EB7" w:rsidTr="00BC5DC7">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r>
              <w:rPr>
                <w:sz w:val="24"/>
                <w:szCs w:val="24"/>
              </w:rPr>
              <w:t xml:space="preserve">M. </w:t>
            </w:r>
            <w:r w:rsidRPr="00A70E2C">
              <w:rPr>
                <w:b/>
                <w:sz w:val="24"/>
                <w:szCs w:val="24"/>
              </w:rPr>
              <w:t>CROS</w:t>
            </w:r>
            <w:r>
              <w:rPr>
                <w:sz w:val="24"/>
                <w:szCs w:val="24"/>
              </w:rPr>
              <w:t xml:space="preserve"> Samuel</w:t>
            </w:r>
          </w:p>
        </w:tc>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r>
              <w:rPr>
                <w:sz w:val="24"/>
                <w:szCs w:val="24"/>
              </w:rPr>
              <w:t xml:space="preserve">Mme </w:t>
            </w:r>
            <w:r w:rsidRPr="00A70E2C">
              <w:rPr>
                <w:b/>
                <w:sz w:val="24"/>
                <w:szCs w:val="24"/>
              </w:rPr>
              <w:t>ROSE-LEVEQUE</w:t>
            </w:r>
            <w:r>
              <w:rPr>
                <w:sz w:val="24"/>
                <w:szCs w:val="24"/>
              </w:rPr>
              <w:t xml:space="preserve"> Christelle</w:t>
            </w:r>
          </w:p>
        </w:tc>
      </w:tr>
      <w:tr w:rsidR="000E1C34" w:rsidRPr="00C31EB7" w:rsidTr="00BC5DC7">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p>
        </w:tc>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r w:rsidRPr="00C31EB7">
              <w:rPr>
                <w:sz w:val="24"/>
                <w:szCs w:val="24"/>
              </w:rPr>
              <w:t xml:space="preserve">Mme </w:t>
            </w:r>
            <w:r w:rsidRPr="00C31EB7">
              <w:rPr>
                <w:b/>
                <w:sz w:val="24"/>
                <w:szCs w:val="24"/>
              </w:rPr>
              <w:t>CROUZET</w:t>
            </w:r>
            <w:r w:rsidRPr="00C31EB7">
              <w:rPr>
                <w:sz w:val="24"/>
                <w:szCs w:val="24"/>
              </w:rPr>
              <w:t xml:space="preserve"> Béatrice</w:t>
            </w:r>
            <w:r>
              <w:rPr>
                <w:sz w:val="24"/>
                <w:szCs w:val="24"/>
              </w:rPr>
              <w:t> </w:t>
            </w:r>
          </w:p>
        </w:tc>
      </w:tr>
      <w:tr w:rsidR="000E1C34" w:rsidRPr="00C31EB7" w:rsidTr="00BC5DC7">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r w:rsidRPr="00C31EB7">
              <w:rPr>
                <w:sz w:val="24"/>
                <w:szCs w:val="24"/>
              </w:rPr>
              <w:t xml:space="preserve">M. </w:t>
            </w:r>
            <w:r w:rsidRPr="00C31EB7">
              <w:rPr>
                <w:b/>
                <w:sz w:val="24"/>
                <w:szCs w:val="24"/>
              </w:rPr>
              <w:t>ALLIER</w:t>
            </w:r>
            <w:r w:rsidRPr="00C31EB7">
              <w:rPr>
                <w:sz w:val="24"/>
                <w:szCs w:val="24"/>
              </w:rPr>
              <w:t xml:space="preserve"> Jérôme</w:t>
            </w:r>
          </w:p>
        </w:tc>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r w:rsidRPr="00C31EB7">
              <w:rPr>
                <w:sz w:val="24"/>
                <w:szCs w:val="24"/>
              </w:rPr>
              <w:t xml:space="preserve">Mme </w:t>
            </w:r>
            <w:r w:rsidRPr="00C31EB7">
              <w:rPr>
                <w:b/>
                <w:sz w:val="24"/>
                <w:szCs w:val="24"/>
              </w:rPr>
              <w:t>COSTE</w:t>
            </w:r>
            <w:r w:rsidRPr="00C31EB7">
              <w:rPr>
                <w:sz w:val="24"/>
                <w:szCs w:val="24"/>
              </w:rPr>
              <w:t xml:space="preserve"> Marie-Claire</w:t>
            </w:r>
          </w:p>
        </w:tc>
      </w:tr>
      <w:tr w:rsidR="000E1C34" w:rsidRPr="00C31EB7" w:rsidTr="00BC5DC7">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r>
              <w:rPr>
                <w:sz w:val="24"/>
                <w:szCs w:val="24"/>
              </w:rPr>
              <w:t xml:space="preserve">M. </w:t>
            </w:r>
            <w:r w:rsidRPr="00D921CE">
              <w:rPr>
                <w:b/>
                <w:sz w:val="24"/>
                <w:szCs w:val="24"/>
              </w:rPr>
              <w:t>FLECHON</w:t>
            </w:r>
            <w:r>
              <w:rPr>
                <w:sz w:val="24"/>
                <w:szCs w:val="24"/>
              </w:rPr>
              <w:t xml:space="preserve"> Vincent</w:t>
            </w:r>
          </w:p>
        </w:tc>
        <w:tc>
          <w:tcPr>
            <w:tcW w:w="4672" w:type="dxa"/>
            <w:tcBorders>
              <w:top w:val="single" w:sz="4" w:space="0" w:color="auto"/>
              <w:left w:val="single" w:sz="4" w:space="0" w:color="auto"/>
              <w:bottom w:val="single" w:sz="4" w:space="0" w:color="auto"/>
              <w:right w:val="single" w:sz="4" w:space="0" w:color="auto"/>
            </w:tcBorders>
            <w:hideMark/>
          </w:tcPr>
          <w:p w:rsidR="000E1C34" w:rsidRPr="00C31EB7" w:rsidRDefault="000E1C34" w:rsidP="000E1C34">
            <w:pPr>
              <w:jc w:val="both"/>
              <w:rPr>
                <w:sz w:val="24"/>
                <w:szCs w:val="24"/>
              </w:rPr>
            </w:pPr>
            <w:r w:rsidRPr="00C31EB7">
              <w:rPr>
                <w:sz w:val="24"/>
                <w:szCs w:val="24"/>
              </w:rPr>
              <w:t xml:space="preserve">Mme </w:t>
            </w:r>
            <w:r w:rsidRPr="00C31EB7">
              <w:rPr>
                <w:b/>
                <w:sz w:val="24"/>
                <w:szCs w:val="24"/>
              </w:rPr>
              <w:t>GIGON</w:t>
            </w:r>
            <w:r w:rsidRPr="00C31EB7">
              <w:rPr>
                <w:sz w:val="24"/>
                <w:szCs w:val="24"/>
              </w:rPr>
              <w:t xml:space="preserve"> Christine </w:t>
            </w:r>
          </w:p>
        </w:tc>
      </w:tr>
      <w:tr w:rsidR="000E1C34" w:rsidRPr="00C31EB7" w:rsidTr="00BC5DC7">
        <w:tc>
          <w:tcPr>
            <w:tcW w:w="4672" w:type="dxa"/>
            <w:tcBorders>
              <w:top w:val="single" w:sz="4" w:space="0" w:color="auto"/>
              <w:left w:val="single" w:sz="4" w:space="0" w:color="auto"/>
              <w:bottom w:val="single" w:sz="4" w:space="0" w:color="auto"/>
              <w:right w:val="single" w:sz="4" w:space="0" w:color="auto"/>
            </w:tcBorders>
            <w:hideMark/>
          </w:tcPr>
          <w:p w:rsidR="000E1C34" w:rsidRPr="00C31EB7" w:rsidRDefault="000E1C34" w:rsidP="000E1C34">
            <w:pPr>
              <w:jc w:val="both"/>
              <w:rPr>
                <w:sz w:val="24"/>
                <w:szCs w:val="24"/>
              </w:rPr>
            </w:pPr>
            <w:r w:rsidRPr="00C31EB7">
              <w:rPr>
                <w:sz w:val="24"/>
                <w:szCs w:val="24"/>
              </w:rPr>
              <w:t xml:space="preserve">M. </w:t>
            </w:r>
            <w:r w:rsidRPr="00C31EB7">
              <w:rPr>
                <w:b/>
                <w:sz w:val="24"/>
                <w:szCs w:val="24"/>
              </w:rPr>
              <w:t>LECOMTE</w:t>
            </w:r>
            <w:r w:rsidRPr="00C31EB7">
              <w:rPr>
                <w:sz w:val="24"/>
                <w:szCs w:val="24"/>
              </w:rPr>
              <w:t xml:space="preserve"> Marc</w:t>
            </w:r>
          </w:p>
        </w:tc>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r w:rsidRPr="00C31EB7">
              <w:rPr>
                <w:sz w:val="24"/>
                <w:szCs w:val="24"/>
              </w:rPr>
              <w:t xml:space="preserve">Mme </w:t>
            </w:r>
            <w:r w:rsidRPr="00C31EB7">
              <w:rPr>
                <w:b/>
                <w:sz w:val="24"/>
                <w:szCs w:val="24"/>
              </w:rPr>
              <w:t xml:space="preserve">LÉVÊQUE </w:t>
            </w:r>
            <w:r w:rsidRPr="00C31EB7">
              <w:rPr>
                <w:sz w:val="24"/>
                <w:szCs w:val="24"/>
              </w:rPr>
              <w:t>Marie-José</w:t>
            </w:r>
          </w:p>
        </w:tc>
      </w:tr>
      <w:tr w:rsidR="000E1C34" w:rsidRPr="00C31EB7" w:rsidTr="00BC5DC7">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r w:rsidRPr="00C31EB7">
              <w:rPr>
                <w:sz w:val="24"/>
                <w:szCs w:val="24"/>
              </w:rPr>
              <w:t xml:space="preserve">M. </w:t>
            </w:r>
            <w:r w:rsidRPr="00C31EB7">
              <w:rPr>
                <w:b/>
                <w:sz w:val="24"/>
                <w:szCs w:val="24"/>
              </w:rPr>
              <w:t>MARTINS DE FREITAS</w:t>
            </w:r>
            <w:r w:rsidRPr="00C31EB7">
              <w:rPr>
                <w:sz w:val="24"/>
                <w:szCs w:val="24"/>
              </w:rPr>
              <w:t xml:space="preserve"> Éric</w:t>
            </w:r>
          </w:p>
        </w:tc>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r w:rsidRPr="00C31EB7">
              <w:rPr>
                <w:sz w:val="24"/>
                <w:szCs w:val="24"/>
              </w:rPr>
              <w:t xml:space="preserve">Mme </w:t>
            </w:r>
            <w:r w:rsidRPr="00C31EB7">
              <w:rPr>
                <w:b/>
                <w:sz w:val="24"/>
                <w:szCs w:val="24"/>
              </w:rPr>
              <w:t>PRUDHON</w:t>
            </w:r>
            <w:r w:rsidRPr="00C31EB7">
              <w:rPr>
                <w:sz w:val="24"/>
                <w:szCs w:val="24"/>
              </w:rPr>
              <w:t xml:space="preserve"> Claude</w:t>
            </w:r>
          </w:p>
        </w:tc>
      </w:tr>
      <w:tr w:rsidR="000E1C34" w:rsidRPr="00C31EB7" w:rsidTr="00BC5DC7">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tabs>
                <w:tab w:val="left" w:pos="3600"/>
              </w:tabs>
              <w:jc w:val="both"/>
              <w:rPr>
                <w:sz w:val="24"/>
                <w:szCs w:val="24"/>
              </w:rPr>
            </w:pPr>
            <w:r w:rsidRPr="00C31EB7">
              <w:rPr>
                <w:sz w:val="24"/>
                <w:szCs w:val="24"/>
              </w:rPr>
              <w:t xml:space="preserve">M. </w:t>
            </w:r>
            <w:r w:rsidRPr="00C31EB7">
              <w:rPr>
                <w:b/>
                <w:sz w:val="24"/>
                <w:szCs w:val="24"/>
              </w:rPr>
              <w:t>MONTEIL</w:t>
            </w:r>
            <w:r w:rsidRPr="00C31EB7">
              <w:rPr>
                <w:sz w:val="24"/>
                <w:szCs w:val="24"/>
              </w:rPr>
              <w:t xml:space="preserve"> Bernard</w:t>
            </w:r>
          </w:p>
        </w:tc>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p>
        </w:tc>
      </w:tr>
      <w:tr w:rsidR="000E1C34" w:rsidRPr="00C31EB7" w:rsidTr="00BC5DC7">
        <w:tc>
          <w:tcPr>
            <w:tcW w:w="4672" w:type="dxa"/>
            <w:tcBorders>
              <w:top w:val="single" w:sz="4" w:space="0" w:color="auto"/>
              <w:left w:val="single" w:sz="4" w:space="0" w:color="auto"/>
              <w:bottom w:val="single" w:sz="4" w:space="0" w:color="auto"/>
              <w:right w:val="single" w:sz="4" w:space="0" w:color="auto"/>
            </w:tcBorders>
          </w:tcPr>
          <w:p w:rsidR="000E1C34" w:rsidRPr="00A818EF" w:rsidRDefault="000E1C34" w:rsidP="000E1C34">
            <w:pPr>
              <w:tabs>
                <w:tab w:val="left" w:pos="3600"/>
              </w:tabs>
              <w:jc w:val="both"/>
              <w:rPr>
                <w:sz w:val="24"/>
                <w:szCs w:val="24"/>
              </w:rPr>
            </w:pPr>
            <w:r w:rsidRPr="00C31EB7">
              <w:rPr>
                <w:sz w:val="24"/>
                <w:szCs w:val="24"/>
              </w:rPr>
              <w:t xml:space="preserve">M. </w:t>
            </w:r>
            <w:r w:rsidRPr="00C31EB7">
              <w:rPr>
                <w:b/>
                <w:sz w:val="24"/>
                <w:szCs w:val="24"/>
              </w:rPr>
              <w:t>THÉRY</w:t>
            </w:r>
            <w:r w:rsidRPr="00C31EB7">
              <w:rPr>
                <w:sz w:val="24"/>
                <w:szCs w:val="24"/>
              </w:rPr>
              <w:t xml:space="preserve"> Jacques</w:t>
            </w:r>
          </w:p>
        </w:tc>
        <w:tc>
          <w:tcPr>
            <w:tcW w:w="4672" w:type="dxa"/>
            <w:tcBorders>
              <w:top w:val="single" w:sz="4" w:space="0" w:color="auto"/>
              <w:left w:val="single" w:sz="4" w:space="0" w:color="auto"/>
              <w:bottom w:val="single" w:sz="4" w:space="0" w:color="auto"/>
              <w:right w:val="single" w:sz="4" w:space="0" w:color="auto"/>
            </w:tcBorders>
          </w:tcPr>
          <w:p w:rsidR="000E1C34" w:rsidRPr="00C31EB7" w:rsidRDefault="000E1C34" w:rsidP="000E1C34">
            <w:pPr>
              <w:jc w:val="both"/>
              <w:rPr>
                <w:sz w:val="24"/>
                <w:szCs w:val="24"/>
              </w:rPr>
            </w:pPr>
          </w:p>
        </w:tc>
      </w:tr>
    </w:tbl>
    <w:p w:rsidR="000E1C34" w:rsidRPr="00C31EB7" w:rsidRDefault="000E1C34" w:rsidP="000E1C34">
      <w:pPr>
        <w:spacing w:after="0" w:line="240" w:lineRule="auto"/>
        <w:jc w:val="both"/>
        <w:rPr>
          <w:rFonts w:ascii="Times New Roman" w:eastAsia="Times New Roman" w:hAnsi="Times New Roman"/>
          <w:iCs/>
        </w:rPr>
      </w:pPr>
      <w:r w:rsidRPr="00C31EB7">
        <w:rPr>
          <w:rFonts w:ascii="Times New Roman" w:eastAsia="Times New Roman" w:hAnsi="Times New Roman"/>
          <w:iCs/>
        </w:rPr>
        <w:t>Lesquels forment la majorité des membres en exercice et peuvent délibérer valablement en exécution de l’article L.2121-17 du Code Général des Collectivités Territoriales.</w:t>
      </w:r>
    </w:p>
    <w:p w:rsidR="000E1C34" w:rsidRPr="00C31EB7" w:rsidRDefault="000E1C34" w:rsidP="000E1C34">
      <w:pPr>
        <w:tabs>
          <w:tab w:val="left" w:pos="3600"/>
        </w:tabs>
        <w:spacing w:after="0" w:line="240" w:lineRule="auto"/>
        <w:jc w:val="center"/>
        <w:rPr>
          <w:rFonts w:ascii="Times New Roman" w:eastAsia="Times New Roman" w:hAnsi="Times New Roman"/>
        </w:rPr>
      </w:pPr>
      <w:r w:rsidRPr="00C31EB7">
        <w:rPr>
          <w:rFonts w:ascii="Times New Roman" w:eastAsia="Times New Roman" w:hAnsi="Times New Roman"/>
          <w:b/>
          <w:u w:val="single"/>
        </w:rPr>
        <w:t>Absents ayant donné procuration</w:t>
      </w:r>
      <w:r w:rsidRPr="00C31EB7">
        <w:rPr>
          <w:rFonts w:ascii="Times New Roman" w:eastAsia="Times New Roman" w:hAnsi="Times New Roman"/>
        </w:rPr>
        <w:t>:</w:t>
      </w:r>
    </w:p>
    <w:p w:rsidR="000E1C34" w:rsidRDefault="000E1C34" w:rsidP="000E1C34">
      <w:pPr>
        <w:spacing w:after="0" w:line="240" w:lineRule="auto"/>
        <w:jc w:val="both"/>
        <w:rPr>
          <w:rFonts w:ascii="Times New Roman" w:hAnsi="Times New Roman"/>
          <w:sz w:val="24"/>
          <w:szCs w:val="24"/>
        </w:rPr>
      </w:pPr>
    </w:p>
    <w:p w:rsidR="000E1C34" w:rsidRDefault="000E1C34" w:rsidP="000E1C34">
      <w:pPr>
        <w:spacing w:after="0" w:line="240" w:lineRule="auto"/>
        <w:jc w:val="both"/>
        <w:rPr>
          <w:rFonts w:ascii="Times New Roman" w:hAnsi="Times New Roman"/>
          <w:sz w:val="24"/>
          <w:szCs w:val="24"/>
        </w:rPr>
      </w:pPr>
      <w:r>
        <w:rPr>
          <w:rFonts w:ascii="Times New Roman" w:hAnsi="Times New Roman"/>
          <w:sz w:val="24"/>
          <w:szCs w:val="24"/>
        </w:rPr>
        <w:t xml:space="preserve">M. </w:t>
      </w:r>
      <w:r w:rsidRPr="000E3677">
        <w:rPr>
          <w:rFonts w:ascii="Times New Roman" w:hAnsi="Times New Roman"/>
          <w:b/>
          <w:sz w:val="24"/>
          <w:szCs w:val="24"/>
        </w:rPr>
        <w:t>VOLLE</w:t>
      </w:r>
      <w:r>
        <w:rPr>
          <w:rFonts w:ascii="Times New Roman" w:hAnsi="Times New Roman"/>
          <w:sz w:val="24"/>
          <w:szCs w:val="24"/>
        </w:rPr>
        <w:t xml:space="preserve"> Stéphane a donné procuration à Mme GIGON Christine</w:t>
      </w:r>
    </w:p>
    <w:p w:rsidR="000E1C34" w:rsidRDefault="000E1C34" w:rsidP="000E1C34">
      <w:pPr>
        <w:spacing w:after="0" w:line="240" w:lineRule="auto"/>
        <w:jc w:val="both"/>
        <w:rPr>
          <w:rFonts w:ascii="Times New Roman" w:hAnsi="Times New Roman"/>
          <w:sz w:val="24"/>
          <w:szCs w:val="24"/>
        </w:rPr>
      </w:pPr>
      <w:r>
        <w:rPr>
          <w:rFonts w:ascii="Times New Roman" w:hAnsi="Times New Roman"/>
          <w:sz w:val="24"/>
          <w:szCs w:val="24"/>
        </w:rPr>
        <w:t xml:space="preserve">Mme </w:t>
      </w:r>
      <w:r w:rsidRPr="000E3677">
        <w:rPr>
          <w:rFonts w:ascii="Times New Roman" w:hAnsi="Times New Roman"/>
          <w:b/>
          <w:sz w:val="24"/>
          <w:szCs w:val="24"/>
        </w:rPr>
        <w:t>SERRE</w:t>
      </w:r>
      <w:r>
        <w:rPr>
          <w:rFonts w:ascii="Times New Roman" w:hAnsi="Times New Roman"/>
          <w:sz w:val="24"/>
          <w:szCs w:val="24"/>
        </w:rPr>
        <w:t xml:space="preserve"> Océane a donné procuration à M. MONTEIL Bernard</w:t>
      </w:r>
    </w:p>
    <w:p w:rsidR="000E1C34" w:rsidRPr="000C4AB3" w:rsidRDefault="000E1C34" w:rsidP="000E1C34">
      <w:pPr>
        <w:spacing w:after="0" w:line="240" w:lineRule="auto"/>
        <w:jc w:val="center"/>
        <w:rPr>
          <w:rFonts w:ascii="Times New Roman" w:hAnsi="Times New Roman"/>
          <w:b/>
          <w:sz w:val="24"/>
          <w:szCs w:val="24"/>
          <w:u w:val="single"/>
        </w:rPr>
      </w:pPr>
      <w:r w:rsidRPr="000C4AB3">
        <w:rPr>
          <w:rFonts w:ascii="Times New Roman" w:hAnsi="Times New Roman"/>
          <w:b/>
          <w:sz w:val="24"/>
          <w:szCs w:val="24"/>
          <w:u w:val="single"/>
        </w:rPr>
        <w:t>Absent</w:t>
      </w:r>
    </w:p>
    <w:p w:rsidR="000E1C34" w:rsidRDefault="000E1C34" w:rsidP="000E1C34">
      <w:pPr>
        <w:spacing w:after="0" w:line="240" w:lineRule="auto"/>
        <w:jc w:val="both"/>
        <w:rPr>
          <w:rFonts w:ascii="Times New Roman" w:hAnsi="Times New Roman"/>
          <w:sz w:val="24"/>
          <w:szCs w:val="24"/>
        </w:rPr>
      </w:pPr>
      <w:r w:rsidRPr="00A818EF">
        <w:rPr>
          <w:rFonts w:ascii="Times New Roman" w:hAnsi="Times New Roman"/>
          <w:sz w:val="24"/>
          <w:szCs w:val="24"/>
        </w:rPr>
        <w:t>M.</w:t>
      </w:r>
      <w:r w:rsidRPr="00A818EF">
        <w:rPr>
          <w:rFonts w:ascii="Times New Roman" w:hAnsi="Times New Roman"/>
          <w:b/>
          <w:sz w:val="24"/>
          <w:szCs w:val="24"/>
        </w:rPr>
        <w:t xml:space="preserve"> PARRA</w:t>
      </w:r>
      <w:r w:rsidRPr="00A818EF">
        <w:rPr>
          <w:rFonts w:ascii="Times New Roman" w:hAnsi="Times New Roman"/>
          <w:sz w:val="24"/>
          <w:szCs w:val="24"/>
        </w:rPr>
        <w:t xml:space="preserve"> Baltazar</w:t>
      </w:r>
    </w:p>
    <w:p w:rsidR="000E1C34" w:rsidRPr="00C31EB7" w:rsidRDefault="000E1C34" w:rsidP="000E1C34">
      <w:pPr>
        <w:spacing w:after="0" w:line="240" w:lineRule="auto"/>
        <w:jc w:val="both"/>
        <w:rPr>
          <w:rFonts w:ascii="Times New Roman" w:eastAsia="Times New Roman" w:hAnsi="Times New Roman"/>
        </w:rPr>
      </w:pPr>
      <w:r w:rsidRPr="00C31EB7">
        <w:rPr>
          <w:rFonts w:ascii="Times New Roman" w:eastAsia="Times New Roman" w:hAnsi="Times New Roman"/>
          <w:i/>
          <w:iCs/>
        </w:rPr>
        <w:t>Le président ayant ouvert la séance, il a été procédé, en conformité de l’article L.2121-15 du Code Général des</w:t>
      </w:r>
      <w:r w:rsidRPr="00C31EB7">
        <w:rPr>
          <w:rFonts w:ascii="Times New Roman" w:eastAsia="Times New Roman" w:hAnsi="Times New Roman"/>
        </w:rPr>
        <w:t xml:space="preserve"> </w:t>
      </w:r>
      <w:r w:rsidRPr="00C31EB7">
        <w:rPr>
          <w:rFonts w:ascii="Times New Roman" w:eastAsia="Times New Roman" w:hAnsi="Times New Roman"/>
          <w:i/>
          <w:iCs/>
        </w:rPr>
        <w:t xml:space="preserve">Collectivités Territoriales à l’élection d’un secrétaire pris au sein du conseil. </w:t>
      </w:r>
      <w:r w:rsidRPr="00C31EB7">
        <w:rPr>
          <w:rFonts w:ascii="Times New Roman" w:eastAsia="Times New Roman" w:hAnsi="Times New Roman"/>
          <w:bCs/>
          <w:i/>
        </w:rPr>
        <w:t>M</w:t>
      </w:r>
      <w:r>
        <w:rPr>
          <w:rFonts w:ascii="Times New Roman" w:eastAsia="Times New Roman" w:hAnsi="Times New Roman"/>
          <w:bCs/>
          <w:i/>
        </w:rPr>
        <w:t xml:space="preserve">me CROUZET Béatrice </w:t>
      </w:r>
      <w:r w:rsidRPr="00C31EB7">
        <w:rPr>
          <w:rFonts w:ascii="Times New Roman" w:eastAsia="Times New Roman" w:hAnsi="Times New Roman"/>
          <w:bCs/>
          <w:i/>
        </w:rPr>
        <w:t>est élu</w:t>
      </w:r>
      <w:r>
        <w:rPr>
          <w:rFonts w:ascii="Times New Roman" w:eastAsia="Times New Roman" w:hAnsi="Times New Roman"/>
          <w:bCs/>
          <w:i/>
        </w:rPr>
        <w:t>e</w:t>
      </w:r>
      <w:r w:rsidRPr="00C31EB7">
        <w:rPr>
          <w:rFonts w:ascii="Times New Roman" w:eastAsia="Times New Roman" w:hAnsi="Times New Roman"/>
          <w:bCs/>
          <w:i/>
        </w:rPr>
        <w:t xml:space="preserve"> pour remplir cette fonction</w:t>
      </w:r>
      <w:r w:rsidRPr="00C31EB7">
        <w:rPr>
          <w:rFonts w:ascii="Times New Roman" w:eastAsia="Times New Roman" w:hAnsi="Times New Roman"/>
        </w:rPr>
        <w:t>.</w:t>
      </w:r>
    </w:p>
    <w:p w:rsidR="000E1C34" w:rsidRDefault="000E1C34" w:rsidP="000E1C34">
      <w:pPr>
        <w:pBdr>
          <w:bottom w:val="double" w:sz="4" w:space="1" w:color="auto"/>
        </w:pBdr>
        <w:spacing w:after="0" w:line="240" w:lineRule="auto"/>
        <w:rPr>
          <w:rFonts w:ascii="Times New Roman" w:eastAsia="Times New Roman" w:hAnsi="Times New Roman"/>
          <w:sz w:val="24"/>
          <w:szCs w:val="24"/>
        </w:rPr>
      </w:pPr>
    </w:p>
    <w:p w:rsidR="000E1C34" w:rsidRDefault="000E1C34" w:rsidP="000E1C34">
      <w:pPr>
        <w:spacing w:after="0" w:line="240" w:lineRule="auto"/>
        <w:jc w:val="center"/>
        <w:rPr>
          <w:rFonts w:ascii="Times New Roman" w:eastAsia="Times New Roman" w:hAnsi="Times New Roman"/>
          <w:b/>
          <w:smallCaps/>
          <w:snapToGrid w:val="0"/>
          <w:sz w:val="24"/>
          <w:szCs w:val="24"/>
          <w:u w:val="double"/>
        </w:rPr>
      </w:pPr>
    </w:p>
    <w:p w:rsidR="008F205E" w:rsidRPr="0028158F" w:rsidRDefault="008F205E" w:rsidP="008F205E">
      <w:pPr>
        <w:keepNext/>
        <w:spacing w:after="0" w:line="240" w:lineRule="auto"/>
        <w:jc w:val="center"/>
        <w:outlineLvl w:val="0"/>
        <w:rPr>
          <w:rFonts w:ascii="Times New Roman" w:eastAsia="Times New Roman" w:hAnsi="Times New Roman" w:cs="Times New Roman"/>
          <w:b/>
          <w:smallCaps/>
          <w:sz w:val="24"/>
          <w:szCs w:val="24"/>
          <w:u w:val="double"/>
          <w:lang w:eastAsia="fr-FR"/>
        </w:rPr>
      </w:pPr>
      <w:r w:rsidRPr="0028158F">
        <w:rPr>
          <w:rFonts w:ascii="Times New Roman" w:eastAsia="Times New Roman" w:hAnsi="Times New Roman" w:cs="Times New Roman"/>
          <w:b/>
          <w:smallCaps/>
          <w:sz w:val="24"/>
          <w:szCs w:val="24"/>
          <w:u w:val="double"/>
          <w:lang w:eastAsia="fr-FR"/>
        </w:rPr>
        <w:t xml:space="preserve">délibération n° </w:t>
      </w:r>
      <w:r w:rsidR="00A60B6A">
        <w:rPr>
          <w:rFonts w:ascii="Times New Roman" w:eastAsia="Times New Roman" w:hAnsi="Times New Roman" w:cs="Times New Roman"/>
          <w:b/>
          <w:smallCaps/>
          <w:sz w:val="24"/>
          <w:szCs w:val="24"/>
          <w:u w:val="double"/>
          <w:lang w:eastAsia="fr-FR"/>
        </w:rPr>
        <w:t>10</w:t>
      </w:r>
      <w:r w:rsidRPr="0028158F">
        <w:rPr>
          <w:rFonts w:ascii="Times New Roman" w:eastAsia="Times New Roman" w:hAnsi="Times New Roman" w:cs="Times New Roman"/>
          <w:b/>
          <w:smallCaps/>
          <w:sz w:val="24"/>
          <w:szCs w:val="24"/>
          <w:u w:val="double"/>
          <w:lang w:eastAsia="fr-FR"/>
        </w:rPr>
        <w:t>-1</w:t>
      </w:r>
      <w:r w:rsidR="0019702E">
        <w:rPr>
          <w:rFonts w:ascii="Times New Roman" w:eastAsia="Times New Roman" w:hAnsi="Times New Roman" w:cs="Times New Roman"/>
          <w:b/>
          <w:smallCaps/>
          <w:sz w:val="24"/>
          <w:szCs w:val="24"/>
          <w:u w:val="double"/>
          <w:lang w:eastAsia="fr-FR"/>
        </w:rPr>
        <w:t>4</w:t>
      </w:r>
      <w:r w:rsidRPr="0028158F">
        <w:rPr>
          <w:rFonts w:ascii="Times New Roman" w:eastAsia="Times New Roman" w:hAnsi="Times New Roman" w:cs="Times New Roman"/>
          <w:b/>
          <w:smallCaps/>
          <w:sz w:val="24"/>
          <w:szCs w:val="24"/>
          <w:u w:val="double"/>
          <w:lang w:eastAsia="fr-FR"/>
        </w:rPr>
        <w:t>/1</w:t>
      </w:r>
      <w:r w:rsidR="0019702E">
        <w:rPr>
          <w:rFonts w:ascii="Times New Roman" w:eastAsia="Times New Roman" w:hAnsi="Times New Roman" w:cs="Times New Roman"/>
          <w:b/>
          <w:smallCaps/>
          <w:sz w:val="24"/>
          <w:szCs w:val="24"/>
          <w:u w:val="double"/>
          <w:lang w:eastAsia="fr-FR"/>
        </w:rPr>
        <w:t>1</w:t>
      </w:r>
      <w:r w:rsidRPr="0028158F">
        <w:rPr>
          <w:rFonts w:ascii="Times New Roman" w:eastAsia="Times New Roman" w:hAnsi="Times New Roman" w:cs="Times New Roman"/>
          <w:b/>
          <w:smallCaps/>
          <w:sz w:val="24"/>
          <w:szCs w:val="24"/>
          <w:u w:val="double"/>
          <w:lang w:eastAsia="fr-FR"/>
        </w:rPr>
        <w:t>/201</w:t>
      </w:r>
      <w:r w:rsidR="0019702E">
        <w:rPr>
          <w:rFonts w:ascii="Times New Roman" w:eastAsia="Times New Roman" w:hAnsi="Times New Roman" w:cs="Times New Roman"/>
          <w:b/>
          <w:smallCaps/>
          <w:sz w:val="24"/>
          <w:szCs w:val="24"/>
          <w:u w:val="double"/>
          <w:lang w:eastAsia="fr-FR"/>
        </w:rPr>
        <w:t>6</w:t>
      </w:r>
    </w:p>
    <w:p w:rsidR="008F205E" w:rsidRPr="0028158F" w:rsidRDefault="008F205E" w:rsidP="008F205E">
      <w:pPr>
        <w:keepNext/>
        <w:spacing w:after="0" w:line="240" w:lineRule="auto"/>
        <w:jc w:val="center"/>
        <w:outlineLvl w:val="0"/>
        <w:rPr>
          <w:rFonts w:ascii="Times New Roman" w:eastAsia="Times New Roman" w:hAnsi="Times New Roman" w:cs="Times New Roman"/>
          <w:b/>
          <w:smallCaps/>
          <w:sz w:val="24"/>
          <w:szCs w:val="24"/>
          <w:u w:val="double"/>
          <w:lang w:eastAsia="fr-FR"/>
        </w:rPr>
      </w:pPr>
      <w:r w:rsidRPr="0028158F">
        <w:rPr>
          <w:rFonts w:ascii="Times New Roman" w:eastAsia="Times New Roman" w:hAnsi="Times New Roman" w:cs="Times New Roman"/>
          <w:b/>
          <w:smallCaps/>
          <w:sz w:val="24"/>
          <w:szCs w:val="24"/>
          <w:u w:val="double"/>
          <w:lang w:eastAsia="fr-FR"/>
        </w:rPr>
        <w:t xml:space="preserve">Intégration </w:t>
      </w:r>
      <w:r w:rsidR="00EF63B4">
        <w:rPr>
          <w:rFonts w:ascii="Times New Roman" w:eastAsia="Times New Roman" w:hAnsi="Times New Roman" w:cs="Times New Roman"/>
          <w:b/>
          <w:smallCaps/>
          <w:sz w:val="24"/>
          <w:szCs w:val="24"/>
          <w:u w:val="double"/>
          <w:lang w:eastAsia="fr-FR"/>
        </w:rPr>
        <w:t xml:space="preserve">parcelles privées formant </w:t>
      </w:r>
      <w:r w:rsidRPr="0028158F">
        <w:rPr>
          <w:rFonts w:ascii="Times New Roman" w:eastAsia="Times New Roman" w:hAnsi="Times New Roman" w:cs="Times New Roman"/>
          <w:b/>
          <w:smallCaps/>
          <w:sz w:val="24"/>
          <w:szCs w:val="24"/>
          <w:u w:val="double"/>
          <w:lang w:eastAsia="fr-FR"/>
        </w:rPr>
        <w:t>chemin dans le domaine public</w:t>
      </w:r>
    </w:p>
    <w:p w:rsidR="008F205E" w:rsidRPr="0028158F" w:rsidRDefault="008F205E" w:rsidP="008F205E">
      <w:pPr>
        <w:spacing w:after="0" w:line="240" w:lineRule="auto"/>
        <w:rPr>
          <w:rFonts w:ascii="Times New Roman" w:eastAsia="Times New Roman" w:hAnsi="Times New Roman" w:cs="Times New Roman"/>
          <w:sz w:val="24"/>
          <w:szCs w:val="24"/>
          <w:lang w:eastAsia="fr-FR"/>
        </w:rPr>
      </w:pPr>
    </w:p>
    <w:p w:rsidR="008F205E" w:rsidRPr="0028158F" w:rsidRDefault="007000AE" w:rsidP="00D90D87">
      <w:pPr>
        <w:spacing w:after="0" w:line="240" w:lineRule="auto"/>
        <w:jc w:val="both"/>
        <w:rPr>
          <w:rFonts w:ascii="Times New Roman" w:eastAsia="Times New Roman" w:hAnsi="Times New Roman" w:cs="Times New Roman"/>
          <w:sz w:val="24"/>
          <w:szCs w:val="24"/>
          <w:lang w:eastAsia="fr-FR"/>
        </w:rPr>
      </w:pPr>
      <w:r w:rsidRPr="0028158F">
        <w:rPr>
          <w:rFonts w:ascii="Times New Roman" w:eastAsia="Times New Roman" w:hAnsi="Times New Roman" w:cs="Times New Roman"/>
          <w:sz w:val="24"/>
          <w:szCs w:val="24"/>
          <w:lang w:eastAsia="fr-FR"/>
        </w:rPr>
        <w:t>Monsieur JEANNE Jean-Pierre présente le dossier aux élus. Il explique que les riverains d’un chemin privé</w:t>
      </w:r>
      <w:r w:rsidR="00172C65">
        <w:rPr>
          <w:rFonts w:ascii="Times New Roman" w:eastAsia="Times New Roman" w:hAnsi="Times New Roman" w:cs="Times New Roman"/>
          <w:sz w:val="24"/>
          <w:szCs w:val="24"/>
          <w:lang w:eastAsia="fr-FR"/>
        </w:rPr>
        <w:t>, situé chemin du Pavillon,</w:t>
      </w:r>
      <w:r w:rsidRPr="0028158F">
        <w:rPr>
          <w:rFonts w:ascii="Times New Roman" w:eastAsia="Times New Roman" w:hAnsi="Times New Roman" w:cs="Times New Roman"/>
          <w:sz w:val="24"/>
          <w:szCs w:val="24"/>
          <w:lang w:eastAsia="fr-FR"/>
        </w:rPr>
        <w:t xml:space="preserve"> ont sollicité la commune par courrier d</w:t>
      </w:r>
      <w:r w:rsidR="0019702E">
        <w:rPr>
          <w:rFonts w:ascii="Times New Roman" w:eastAsia="Times New Roman" w:hAnsi="Times New Roman" w:cs="Times New Roman"/>
          <w:sz w:val="24"/>
          <w:szCs w:val="24"/>
          <w:lang w:eastAsia="fr-FR"/>
        </w:rPr>
        <w:t>u</w:t>
      </w:r>
      <w:r w:rsidRPr="0028158F">
        <w:rPr>
          <w:rFonts w:ascii="Times New Roman" w:eastAsia="Times New Roman" w:hAnsi="Times New Roman" w:cs="Times New Roman"/>
          <w:sz w:val="24"/>
          <w:szCs w:val="24"/>
          <w:lang w:eastAsia="fr-FR"/>
        </w:rPr>
        <w:t xml:space="preserve"> </w:t>
      </w:r>
      <w:r w:rsidR="0019702E">
        <w:rPr>
          <w:rFonts w:ascii="Times New Roman" w:eastAsia="Times New Roman" w:hAnsi="Times New Roman" w:cs="Times New Roman"/>
          <w:sz w:val="24"/>
          <w:szCs w:val="24"/>
          <w:lang w:eastAsia="fr-FR"/>
        </w:rPr>
        <w:t>22 septembre 2016</w:t>
      </w:r>
      <w:r w:rsidR="00BA2253" w:rsidRPr="0028158F">
        <w:rPr>
          <w:rFonts w:ascii="Times New Roman" w:eastAsia="Times New Roman" w:hAnsi="Times New Roman" w:cs="Times New Roman"/>
          <w:sz w:val="24"/>
          <w:szCs w:val="24"/>
          <w:lang w:eastAsia="fr-FR"/>
        </w:rPr>
        <w:t xml:space="preserve"> </w:t>
      </w:r>
      <w:r w:rsidRPr="0028158F">
        <w:rPr>
          <w:rFonts w:ascii="Times New Roman" w:eastAsia="Times New Roman" w:hAnsi="Times New Roman" w:cs="Times New Roman"/>
          <w:sz w:val="24"/>
          <w:szCs w:val="24"/>
          <w:lang w:eastAsia="fr-FR"/>
        </w:rPr>
        <w:t>pour rétrocéder les parcelles privées</w:t>
      </w:r>
      <w:r w:rsidR="002A20ED">
        <w:rPr>
          <w:rFonts w:ascii="Times New Roman" w:eastAsia="Times New Roman" w:hAnsi="Times New Roman" w:cs="Times New Roman"/>
          <w:sz w:val="24"/>
          <w:szCs w:val="24"/>
          <w:lang w:eastAsia="fr-FR"/>
        </w:rPr>
        <w:t>, situées Le Pavillon,</w:t>
      </w:r>
      <w:r w:rsidRPr="0028158F">
        <w:rPr>
          <w:rFonts w:ascii="Times New Roman" w:eastAsia="Times New Roman" w:hAnsi="Times New Roman" w:cs="Times New Roman"/>
          <w:sz w:val="24"/>
          <w:szCs w:val="24"/>
          <w:lang w:eastAsia="fr-FR"/>
        </w:rPr>
        <w:t xml:space="preserve"> formant chemin d’accès </w:t>
      </w:r>
      <w:r w:rsidR="00BA2253" w:rsidRPr="0028158F">
        <w:rPr>
          <w:rFonts w:ascii="Times New Roman" w:eastAsia="Times New Roman" w:hAnsi="Times New Roman" w:cs="Times New Roman"/>
          <w:sz w:val="24"/>
          <w:szCs w:val="24"/>
          <w:lang w:eastAsia="fr-FR"/>
        </w:rPr>
        <w:t xml:space="preserve">à plusieurs habitations, </w:t>
      </w:r>
      <w:r w:rsidRPr="0028158F">
        <w:rPr>
          <w:rFonts w:ascii="Times New Roman" w:eastAsia="Times New Roman" w:hAnsi="Times New Roman" w:cs="Times New Roman"/>
          <w:sz w:val="24"/>
          <w:szCs w:val="24"/>
          <w:lang w:eastAsia="fr-FR"/>
        </w:rPr>
        <w:t>à titre gracieux à la commune de COUX.</w:t>
      </w:r>
    </w:p>
    <w:p w:rsidR="006F23C5" w:rsidRPr="0028158F" w:rsidRDefault="006F23C5" w:rsidP="00D90D87">
      <w:pPr>
        <w:spacing w:after="0" w:line="240" w:lineRule="auto"/>
        <w:jc w:val="both"/>
        <w:rPr>
          <w:rFonts w:ascii="Times New Roman" w:eastAsia="Times New Roman" w:hAnsi="Times New Roman" w:cs="Times New Roman"/>
          <w:sz w:val="24"/>
          <w:szCs w:val="24"/>
          <w:lang w:eastAsia="fr-FR"/>
        </w:rPr>
      </w:pPr>
      <w:r w:rsidRPr="0028158F">
        <w:rPr>
          <w:rFonts w:ascii="Times New Roman" w:eastAsia="Times New Roman" w:hAnsi="Times New Roman" w:cs="Times New Roman"/>
          <w:sz w:val="24"/>
          <w:szCs w:val="24"/>
          <w:lang w:eastAsia="fr-FR"/>
        </w:rPr>
        <w:t>En vertu de l’article L318.3 du Code de l’Urbanisme, modifié par l’article 150 de la Loi N°2004-809 du 13 août 2004 relative aux libertés et responsabilités locales, si aucun des propriétaires intéressés ne s’est opposé au projet, la décision de classement est prise par le conseil municipal.</w:t>
      </w:r>
    </w:p>
    <w:p w:rsidR="008F205E" w:rsidRPr="0028158F" w:rsidRDefault="008F205E" w:rsidP="00D90D87">
      <w:pPr>
        <w:spacing w:after="0" w:line="240" w:lineRule="auto"/>
        <w:jc w:val="both"/>
        <w:rPr>
          <w:rFonts w:ascii="Times New Roman" w:eastAsia="Times New Roman" w:hAnsi="Times New Roman" w:cs="Times New Roman"/>
          <w:sz w:val="24"/>
          <w:szCs w:val="24"/>
          <w:lang w:eastAsia="fr-FR"/>
        </w:rPr>
      </w:pPr>
    </w:p>
    <w:p w:rsidR="008F205E" w:rsidRPr="0028158F" w:rsidRDefault="006F23C5" w:rsidP="00D90D87">
      <w:pPr>
        <w:spacing w:after="0" w:line="240" w:lineRule="auto"/>
        <w:jc w:val="both"/>
        <w:rPr>
          <w:rFonts w:ascii="Times New Roman" w:eastAsia="Times New Roman" w:hAnsi="Times New Roman" w:cs="Times New Roman"/>
          <w:sz w:val="24"/>
          <w:szCs w:val="24"/>
          <w:lang w:eastAsia="fr-FR"/>
        </w:rPr>
      </w:pPr>
      <w:r w:rsidRPr="0028158F">
        <w:rPr>
          <w:rFonts w:ascii="Times New Roman" w:eastAsia="Times New Roman" w:hAnsi="Times New Roman" w:cs="Times New Roman"/>
          <w:sz w:val="24"/>
          <w:szCs w:val="24"/>
          <w:lang w:eastAsia="fr-FR"/>
        </w:rPr>
        <w:t>Monsieur le Maire propose au conseil municipal de se prononcer sur les points suivants :</w:t>
      </w:r>
    </w:p>
    <w:p w:rsidR="008F205E" w:rsidRPr="0028158F" w:rsidRDefault="008F205E" w:rsidP="00D90D87">
      <w:pPr>
        <w:spacing w:after="0" w:line="240" w:lineRule="auto"/>
        <w:jc w:val="both"/>
        <w:rPr>
          <w:rFonts w:ascii="Times New Roman" w:eastAsia="Times New Roman" w:hAnsi="Times New Roman" w:cs="Times New Roman"/>
          <w:sz w:val="24"/>
          <w:szCs w:val="24"/>
          <w:lang w:eastAsia="fr-FR"/>
        </w:rPr>
      </w:pPr>
    </w:p>
    <w:p w:rsidR="008F205E" w:rsidRDefault="00BA2253" w:rsidP="00D90D87">
      <w:pPr>
        <w:pStyle w:val="Paragraphedeliste"/>
        <w:numPr>
          <w:ilvl w:val="0"/>
          <w:numId w:val="1"/>
        </w:numPr>
        <w:spacing w:after="0" w:line="240" w:lineRule="auto"/>
        <w:ind w:left="0" w:hanging="11"/>
        <w:jc w:val="both"/>
        <w:rPr>
          <w:rFonts w:ascii="Times New Roman" w:eastAsia="Times New Roman" w:hAnsi="Times New Roman" w:cs="Times New Roman"/>
          <w:sz w:val="24"/>
          <w:szCs w:val="24"/>
          <w:lang w:eastAsia="fr-FR"/>
        </w:rPr>
      </w:pPr>
      <w:r w:rsidRPr="00134A27">
        <w:rPr>
          <w:rFonts w:ascii="Times New Roman" w:eastAsia="Times New Roman" w:hAnsi="Times New Roman" w:cs="Times New Roman"/>
          <w:b/>
          <w:sz w:val="24"/>
          <w:szCs w:val="24"/>
          <w:lang w:eastAsia="fr-FR"/>
        </w:rPr>
        <w:t>A</w:t>
      </w:r>
      <w:r w:rsidR="008F205E" w:rsidRPr="00134A27">
        <w:rPr>
          <w:rFonts w:ascii="Times New Roman" w:eastAsia="Times New Roman" w:hAnsi="Times New Roman" w:cs="Times New Roman"/>
          <w:b/>
          <w:sz w:val="24"/>
          <w:szCs w:val="24"/>
          <w:lang w:eastAsia="fr-FR"/>
        </w:rPr>
        <w:t>pprouver</w:t>
      </w:r>
      <w:r w:rsidR="008F205E" w:rsidRPr="0028158F">
        <w:rPr>
          <w:rFonts w:ascii="Times New Roman" w:eastAsia="Times New Roman" w:hAnsi="Times New Roman" w:cs="Times New Roman"/>
          <w:sz w:val="24"/>
          <w:szCs w:val="24"/>
          <w:lang w:eastAsia="fr-FR"/>
        </w:rPr>
        <w:t xml:space="preserve"> le transfert</w:t>
      </w:r>
      <w:r w:rsidRPr="0028158F">
        <w:rPr>
          <w:rFonts w:ascii="Times New Roman" w:eastAsia="Times New Roman" w:hAnsi="Times New Roman" w:cs="Times New Roman"/>
          <w:sz w:val="24"/>
          <w:szCs w:val="24"/>
          <w:lang w:eastAsia="fr-FR"/>
        </w:rPr>
        <w:t xml:space="preserve"> dans le domaine public,</w:t>
      </w:r>
      <w:r w:rsidR="008F205E" w:rsidRPr="0028158F">
        <w:rPr>
          <w:rFonts w:ascii="Times New Roman" w:eastAsia="Times New Roman" w:hAnsi="Times New Roman" w:cs="Times New Roman"/>
          <w:sz w:val="24"/>
          <w:szCs w:val="24"/>
          <w:lang w:eastAsia="fr-FR"/>
        </w:rPr>
        <w:t xml:space="preserve"> </w:t>
      </w:r>
      <w:r w:rsidRPr="0028158F">
        <w:rPr>
          <w:rFonts w:ascii="Times New Roman" w:eastAsia="Times New Roman" w:hAnsi="Times New Roman" w:cs="Times New Roman"/>
          <w:sz w:val="24"/>
          <w:szCs w:val="24"/>
          <w:lang w:eastAsia="fr-FR"/>
        </w:rPr>
        <w:t xml:space="preserve">au profit de la commune, </w:t>
      </w:r>
      <w:r w:rsidR="008F205E" w:rsidRPr="0028158F">
        <w:rPr>
          <w:rFonts w:ascii="Times New Roman" w:eastAsia="Times New Roman" w:hAnsi="Times New Roman" w:cs="Times New Roman"/>
          <w:sz w:val="24"/>
          <w:szCs w:val="24"/>
          <w:lang w:eastAsia="fr-FR"/>
        </w:rPr>
        <w:t xml:space="preserve">des </w:t>
      </w:r>
      <w:r w:rsidRPr="0028158F">
        <w:rPr>
          <w:rFonts w:ascii="Times New Roman" w:eastAsia="Times New Roman" w:hAnsi="Times New Roman" w:cs="Times New Roman"/>
          <w:sz w:val="24"/>
          <w:szCs w:val="24"/>
          <w:lang w:eastAsia="fr-FR"/>
        </w:rPr>
        <w:t>parcelles</w:t>
      </w:r>
      <w:r w:rsidR="008F205E" w:rsidRPr="0028158F">
        <w:rPr>
          <w:rFonts w:ascii="Times New Roman" w:eastAsia="Times New Roman" w:hAnsi="Times New Roman" w:cs="Times New Roman"/>
          <w:sz w:val="24"/>
          <w:szCs w:val="24"/>
          <w:lang w:eastAsia="fr-FR"/>
        </w:rPr>
        <w:t xml:space="preserve"> privées </w:t>
      </w:r>
      <w:r w:rsidRPr="0028158F">
        <w:rPr>
          <w:rFonts w:ascii="Times New Roman" w:eastAsia="Times New Roman" w:hAnsi="Times New Roman" w:cs="Times New Roman"/>
          <w:sz w:val="24"/>
          <w:szCs w:val="24"/>
          <w:lang w:eastAsia="fr-FR"/>
        </w:rPr>
        <w:t xml:space="preserve">formant chemin et </w:t>
      </w:r>
      <w:r w:rsidR="008F205E" w:rsidRPr="0028158F">
        <w:rPr>
          <w:rFonts w:ascii="Times New Roman" w:eastAsia="Times New Roman" w:hAnsi="Times New Roman" w:cs="Times New Roman"/>
          <w:sz w:val="24"/>
          <w:szCs w:val="24"/>
          <w:lang w:eastAsia="fr-FR"/>
        </w:rPr>
        <w:t xml:space="preserve">cadastrées </w:t>
      </w:r>
      <w:r w:rsidR="007000AE" w:rsidRPr="0028158F">
        <w:rPr>
          <w:rFonts w:ascii="Times New Roman" w:eastAsia="Times New Roman" w:hAnsi="Times New Roman" w:cs="Times New Roman"/>
          <w:sz w:val="24"/>
          <w:szCs w:val="24"/>
          <w:lang w:eastAsia="fr-FR"/>
        </w:rPr>
        <w:t>A</w:t>
      </w:r>
      <w:r w:rsidR="0019702E">
        <w:rPr>
          <w:rFonts w:ascii="Times New Roman" w:eastAsia="Times New Roman" w:hAnsi="Times New Roman" w:cs="Times New Roman"/>
          <w:sz w:val="24"/>
          <w:szCs w:val="24"/>
          <w:lang w:eastAsia="fr-FR"/>
        </w:rPr>
        <w:t>D</w:t>
      </w:r>
      <w:r w:rsidR="007000AE" w:rsidRPr="0028158F">
        <w:rPr>
          <w:rFonts w:ascii="Times New Roman" w:eastAsia="Times New Roman" w:hAnsi="Times New Roman" w:cs="Times New Roman"/>
          <w:sz w:val="24"/>
          <w:szCs w:val="24"/>
          <w:lang w:eastAsia="fr-FR"/>
        </w:rPr>
        <w:t xml:space="preserve"> </w:t>
      </w:r>
      <w:r w:rsidR="0019702E">
        <w:rPr>
          <w:rFonts w:ascii="Times New Roman" w:eastAsia="Times New Roman" w:hAnsi="Times New Roman" w:cs="Times New Roman"/>
          <w:sz w:val="24"/>
          <w:szCs w:val="24"/>
          <w:lang w:eastAsia="fr-FR"/>
        </w:rPr>
        <w:t>820</w:t>
      </w:r>
      <w:r w:rsidR="007000AE" w:rsidRPr="0028158F">
        <w:rPr>
          <w:rFonts w:ascii="Times New Roman" w:eastAsia="Times New Roman" w:hAnsi="Times New Roman" w:cs="Times New Roman"/>
          <w:sz w:val="24"/>
          <w:szCs w:val="24"/>
          <w:lang w:eastAsia="fr-FR"/>
        </w:rPr>
        <w:t xml:space="preserve"> (</w:t>
      </w:r>
      <w:r w:rsidR="00980F8E">
        <w:rPr>
          <w:rFonts w:ascii="Times New Roman" w:eastAsia="Times New Roman" w:hAnsi="Times New Roman" w:cs="Times New Roman"/>
          <w:sz w:val="24"/>
          <w:szCs w:val="24"/>
          <w:lang w:eastAsia="fr-FR"/>
        </w:rPr>
        <w:t>182</w:t>
      </w:r>
      <w:r w:rsidR="007000AE" w:rsidRPr="0028158F">
        <w:rPr>
          <w:rFonts w:ascii="Times New Roman" w:eastAsia="Times New Roman" w:hAnsi="Times New Roman" w:cs="Times New Roman"/>
          <w:sz w:val="24"/>
          <w:szCs w:val="24"/>
          <w:lang w:eastAsia="fr-FR"/>
        </w:rPr>
        <w:t>m2), A</w:t>
      </w:r>
      <w:r w:rsidR="0019702E">
        <w:rPr>
          <w:rFonts w:ascii="Times New Roman" w:eastAsia="Times New Roman" w:hAnsi="Times New Roman" w:cs="Times New Roman"/>
          <w:sz w:val="24"/>
          <w:szCs w:val="24"/>
          <w:lang w:eastAsia="fr-FR"/>
        </w:rPr>
        <w:t>D</w:t>
      </w:r>
      <w:r w:rsidR="007000AE" w:rsidRPr="0028158F">
        <w:rPr>
          <w:rFonts w:ascii="Times New Roman" w:eastAsia="Times New Roman" w:hAnsi="Times New Roman" w:cs="Times New Roman"/>
          <w:sz w:val="24"/>
          <w:szCs w:val="24"/>
          <w:lang w:eastAsia="fr-FR"/>
        </w:rPr>
        <w:t xml:space="preserve"> </w:t>
      </w:r>
      <w:r w:rsidR="0019702E">
        <w:rPr>
          <w:rFonts w:ascii="Times New Roman" w:eastAsia="Times New Roman" w:hAnsi="Times New Roman" w:cs="Times New Roman"/>
          <w:sz w:val="24"/>
          <w:szCs w:val="24"/>
          <w:lang w:eastAsia="fr-FR"/>
        </w:rPr>
        <w:t>817 (</w:t>
      </w:r>
      <w:r w:rsidR="00980F8E">
        <w:rPr>
          <w:rFonts w:ascii="Times New Roman" w:eastAsia="Times New Roman" w:hAnsi="Times New Roman" w:cs="Times New Roman"/>
          <w:sz w:val="24"/>
          <w:szCs w:val="24"/>
          <w:lang w:eastAsia="fr-FR"/>
        </w:rPr>
        <w:t>243</w:t>
      </w:r>
      <w:r w:rsidR="007000AE" w:rsidRPr="0028158F">
        <w:rPr>
          <w:rFonts w:ascii="Times New Roman" w:eastAsia="Times New Roman" w:hAnsi="Times New Roman" w:cs="Times New Roman"/>
          <w:sz w:val="24"/>
          <w:szCs w:val="24"/>
          <w:lang w:eastAsia="fr-FR"/>
        </w:rPr>
        <w:t>m2), A</w:t>
      </w:r>
      <w:r w:rsidR="0019702E">
        <w:rPr>
          <w:rFonts w:ascii="Times New Roman" w:eastAsia="Times New Roman" w:hAnsi="Times New Roman" w:cs="Times New Roman"/>
          <w:sz w:val="24"/>
          <w:szCs w:val="24"/>
          <w:lang w:eastAsia="fr-FR"/>
        </w:rPr>
        <w:t>D</w:t>
      </w:r>
      <w:r w:rsidR="007000AE" w:rsidRPr="0028158F">
        <w:rPr>
          <w:rFonts w:ascii="Times New Roman" w:eastAsia="Times New Roman" w:hAnsi="Times New Roman" w:cs="Times New Roman"/>
          <w:sz w:val="24"/>
          <w:szCs w:val="24"/>
          <w:lang w:eastAsia="fr-FR"/>
        </w:rPr>
        <w:t xml:space="preserve"> </w:t>
      </w:r>
      <w:r w:rsidR="0019702E">
        <w:rPr>
          <w:rFonts w:ascii="Times New Roman" w:eastAsia="Times New Roman" w:hAnsi="Times New Roman" w:cs="Times New Roman"/>
          <w:sz w:val="24"/>
          <w:szCs w:val="24"/>
          <w:lang w:eastAsia="fr-FR"/>
        </w:rPr>
        <w:t>815</w:t>
      </w:r>
      <w:r w:rsidR="007000AE" w:rsidRPr="0028158F">
        <w:rPr>
          <w:rFonts w:ascii="Times New Roman" w:eastAsia="Times New Roman" w:hAnsi="Times New Roman" w:cs="Times New Roman"/>
          <w:sz w:val="24"/>
          <w:szCs w:val="24"/>
          <w:lang w:eastAsia="fr-FR"/>
        </w:rPr>
        <w:t xml:space="preserve"> (</w:t>
      </w:r>
      <w:r w:rsidR="00980F8E">
        <w:rPr>
          <w:rFonts w:ascii="Times New Roman" w:eastAsia="Times New Roman" w:hAnsi="Times New Roman" w:cs="Times New Roman"/>
          <w:sz w:val="24"/>
          <w:szCs w:val="24"/>
          <w:lang w:eastAsia="fr-FR"/>
        </w:rPr>
        <w:t>21</w:t>
      </w:r>
      <w:r w:rsidR="007000AE" w:rsidRPr="0028158F">
        <w:rPr>
          <w:rFonts w:ascii="Times New Roman" w:eastAsia="Times New Roman" w:hAnsi="Times New Roman" w:cs="Times New Roman"/>
          <w:sz w:val="24"/>
          <w:szCs w:val="24"/>
          <w:lang w:eastAsia="fr-FR"/>
        </w:rPr>
        <w:t>m2), A</w:t>
      </w:r>
      <w:r w:rsidR="0019702E">
        <w:rPr>
          <w:rFonts w:ascii="Times New Roman" w:eastAsia="Times New Roman" w:hAnsi="Times New Roman" w:cs="Times New Roman"/>
          <w:sz w:val="24"/>
          <w:szCs w:val="24"/>
          <w:lang w:eastAsia="fr-FR"/>
        </w:rPr>
        <w:t>D</w:t>
      </w:r>
      <w:r w:rsidR="007000AE" w:rsidRPr="0028158F">
        <w:rPr>
          <w:rFonts w:ascii="Times New Roman" w:eastAsia="Times New Roman" w:hAnsi="Times New Roman" w:cs="Times New Roman"/>
          <w:sz w:val="24"/>
          <w:szCs w:val="24"/>
          <w:lang w:eastAsia="fr-FR"/>
        </w:rPr>
        <w:t xml:space="preserve"> </w:t>
      </w:r>
      <w:r w:rsidR="0019702E">
        <w:rPr>
          <w:rFonts w:ascii="Times New Roman" w:eastAsia="Times New Roman" w:hAnsi="Times New Roman" w:cs="Times New Roman"/>
          <w:sz w:val="24"/>
          <w:szCs w:val="24"/>
          <w:lang w:eastAsia="fr-FR"/>
        </w:rPr>
        <w:t>812</w:t>
      </w:r>
      <w:r w:rsidR="007000AE" w:rsidRPr="0028158F">
        <w:rPr>
          <w:rFonts w:ascii="Times New Roman" w:eastAsia="Times New Roman" w:hAnsi="Times New Roman" w:cs="Times New Roman"/>
          <w:sz w:val="24"/>
          <w:szCs w:val="24"/>
          <w:lang w:eastAsia="fr-FR"/>
        </w:rPr>
        <w:t xml:space="preserve"> (</w:t>
      </w:r>
      <w:r w:rsidR="00980F8E">
        <w:rPr>
          <w:rFonts w:ascii="Times New Roman" w:eastAsia="Times New Roman" w:hAnsi="Times New Roman" w:cs="Times New Roman"/>
          <w:sz w:val="24"/>
          <w:szCs w:val="24"/>
          <w:lang w:eastAsia="fr-FR"/>
        </w:rPr>
        <w:t>73</w:t>
      </w:r>
      <w:r w:rsidR="007000AE" w:rsidRPr="0028158F">
        <w:rPr>
          <w:rFonts w:ascii="Times New Roman" w:eastAsia="Times New Roman" w:hAnsi="Times New Roman" w:cs="Times New Roman"/>
          <w:sz w:val="24"/>
          <w:szCs w:val="24"/>
          <w:lang w:eastAsia="fr-FR"/>
        </w:rPr>
        <w:t>m2)</w:t>
      </w:r>
      <w:r w:rsidR="0019702E">
        <w:rPr>
          <w:rFonts w:ascii="Times New Roman" w:eastAsia="Times New Roman" w:hAnsi="Times New Roman" w:cs="Times New Roman"/>
          <w:sz w:val="24"/>
          <w:szCs w:val="24"/>
          <w:lang w:eastAsia="fr-FR"/>
        </w:rPr>
        <w:t>, AD 808 (</w:t>
      </w:r>
      <w:r w:rsidR="00980F8E">
        <w:rPr>
          <w:rFonts w:ascii="Times New Roman" w:eastAsia="Times New Roman" w:hAnsi="Times New Roman" w:cs="Times New Roman"/>
          <w:sz w:val="24"/>
          <w:szCs w:val="24"/>
          <w:lang w:eastAsia="fr-FR"/>
        </w:rPr>
        <w:t>290</w:t>
      </w:r>
      <w:r w:rsidR="0019702E">
        <w:rPr>
          <w:rFonts w:ascii="Times New Roman" w:eastAsia="Times New Roman" w:hAnsi="Times New Roman" w:cs="Times New Roman"/>
          <w:sz w:val="24"/>
          <w:szCs w:val="24"/>
          <w:lang w:eastAsia="fr-FR"/>
        </w:rPr>
        <w:t>m2)</w:t>
      </w:r>
      <w:r w:rsidR="008F205E" w:rsidRPr="0028158F">
        <w:rPr>
          <w:rFonts w:ascii="Times New Roman" w:eastAsia="Times New Roman" w:hAnsi="Times New Roman" w:cs="Times New Roman"/>
          <w:sz w:val="24"/>
          <w:szCs w:val="24"/>
          <w:lang w:eastAsia="fr-FR"/>
        </w:rPr>
        <w:t>.</w:t>
      </w:r>
      <w:r w:rsidRPr="0028158F">
        <w:rPr>
          <w:rFonts w:ascii="Times New Roman" w:eastAsia="Times New Roman" w:hAnsi="Times New Roman" w:cs="Times New Roman"/>
          <w:sz w:val="24"/>
          <w:szCs w:val="24"/>
          <w:lang w:eastAsia="fr-FR"/>
        </w:rPr>
        <w:t xml:space="preserve"> </w:t>
      </w:r>
    </w:p>
    <w:p w:rsidR="00BA2253" w:rsidRDefault="00BA2253" w:rsidP="00EF63B4">
      <w:pPr>
        <w:pStyle w:val="Paragraphedeliste"/>
        <w:spacing w:after="0" w:line="240" w:lineRule="auto"/>
        <w:ind w:left="0"/>
        <w:jc w:val="both"/>
        <w:rPr>
          <w:rFonts w:ascii="Times New Roman" w:eastAsia="Times New Roman" w:hAnsi="Times New Roman" w:cs="Times New Roman"/>
          <w:sz w:val="24"/>
          <w:szCs w:val="24"/>
          <w:lang w:eastAsia="fr-FR"/>
        </w:rPr>
      </w:pPr>
    </w:p>
    <w:p w:rsidR="00BA2253" w:rsidRDefault="00BA2253" w:rsidP="00B92F06">
      <w:pPr>
        <w:pStyle w:val="Paragraphedeliste"/>
        <w:numPr>
          <w:ilvl w:val="0"/>
          <w:numId w:val="1"/>
        </w:numPr>
        <w:tabs>
          <w:tab w:val="left" w:pos="567"/>
        </w:tabs>
        <w:spacing w:after="0" w:line="240" w:lineRule="auto"/>
        <w:ind w:left="0" w:hanging="11"/>
        <w:jc w:val="both"/>
        <w:rPr>
          <w:rFonts w:ascii="Times New Roman" w:eastAsia="Times New Roman" w:hAnsi="Times New Roman" w:cs="Times New Roman"/>
          <w:sz w:val="24"/>
          <w:szCs w:val="24"/>
          <w:lang w:eastAsia="fr-FR"/>
        </w:rPr>
      </w:pPr>
      <w:r w:rsidRPr="00134A27">
        <w:rPr>
          <w:rFonts w:ascii="Times New Roman" w:eastAsia="Times New Roman" w:hAnsi="Times New Roman" w:cs="Times New Roman"/>
          <w:b/>
          <w:sz w:val="24"/>
          <w:szCs w:val="24"/>
          <w:lang w:eastAsia="fr-FR"/>
        </w:rPr>
        <w:t>Autorise</w:t>
      </w:r>
      <w:r w:rsidR="0028158F" w:rsidRPr="00134A27">
        <w:rPr>
          <w:rFonts w:ascii="Times New Roman" w:eastAsia="Times New Roman" w:hAnsi="Times New Roman" w:cs="Times New Roman"/>
          <w:b/>
          <w:sz w:val="24"/>
          <w:szCs w:val="24"/>
          <w:lang w:eastAsia="fr-FR"/>
        </w:rPr>
        <w:t>r</w:t>
      </w:r>
      <w:r w:rsidRPr="0028158F">
        <w:rPr>
          <w:rFonts w:ascii="Times New Roman" w:eastAsia="Times New Roman" w:hAnsi="Times New Roman" w:cs="Times New Roman"/>
          <w:sz w:val="24"/>
          <w:szCs w:val="24"/>
          <w:lang w:eastAsia="fr-FR"/>
        </w:rPr>
        <w:t xml:space="preserve"> Monsieur le Maire à lancer l’enquête publique telle que prévu à l’article L318-3 du Code de l’Urbanisme en vue d’un transfert </w:t>
      </w:r>
      <w:r w:rsidR="00B92F06">
        <w:rPr>
          <w:rFonts w:ascii="Times New Roman" w:eastAsia="Times New Roman" w:hAnsi="Times New Roman" w:cs="Times New Roman"/>
          <w:sz w:val="24"/>
          <w:szCs w:val="24"/>
          <w:lang w:eastAsia="fr-FR"/>
        </w:rPr>
        <w:t>s</w:t>
      </w:r>
      <w:r w:rsidRPr="0028158F">
        <w:rPr>
          <w:rFonts w:ascii="Times New Roman" w:eastAsia="Times New Roman" w:hAnsi="Times New Roman" w:cs="Times New Roman"/>
          <w:sz w:val="24"/>
          <w:szCs w:val="24"/>
          <w:lang w:eastAsia="fr-FR"/>
        </w:rPr>
        <w:t>ans indemnité dans le domaine public communal de ses parcelles constitutives de voie de circulation,</w:t>
      </w:r>
    </w:p>
    <w:p w:rsidR="00980F8E" w:rsidRPr="00980F8E" w:rsidRDefault="00980F8E" w:rsidP="00980F8E">
      <w:pPr>
        <w:pStyle w:val="Paragraphedeliste"/>
        <w:rPr>
          <w:rFonts w:ascii="Times New Roman" w:eastAsia="Times New Roman" w:hAnsi="Times New Roman" w:cs="Times New Roman"/>
          <w:sz w:val="24"/>
          <w:szCs w:val="24"/>
          <w:lang w:eastAsia="fr-FR"/>
        </w:rPr>
      </w:pPr>
    </w:p>
    <w:p w:rsidR="00980F8E" w:rsidRPr="00980F8E" w:rsidRDefault="00980F8E" w:rsidP="00980F8E">
      <w:pPr>
        <w:tabs>
          <w:tab w:val="left" w:pos="567"/>
        </w:tabs>
        <w:spacing w:after="0" w:line="240" w:lineRule="auto"/>
        <w:jc w:val="both"/>
        <w:rPr>
          <w:rFonts w:ascii="Times New Roman" w:eastAsia="Times New Roman" w:hAnsi="Times New Roman" w:cs="Times New Roman"/>
          <w:sz w:val="24"/>
          <w:szCs w:val="24"/>
          <w:lang w:eastAsia="fr-FR"/>
        </w:rPr>
      </w:pPr>
    </w:p>
    <w:p w:rsidR="0028158F" w:rsidRDefault="00980F8E" w:rsidP="00980F8E">
      <w:pPr>
        <w:pStyle w:val="Paragraphedeliste"/>
        <w:jc w:val="center"/>
        <w:rPr>
          <w:rFonts w:ascii="Times New Roman" w:eastAsia="Times New Roman" w:hAnsi="Times New Roman"/>
          <w:b/>
          <w:sz w:val="24"/>
          <w:szCs w:val="24"/>
        </w:rPr>
      </w:pPr>
      <w:r>
        <w:rPr>
          <w:rFonts w:ascii="Times New Roman" w:eastAsia="Times New Roman" w:hAnsi="Times New Roman"/>
          <w:b/>
          <w:sz w:val="24"/>
          <w:szCs w:val="24"/>
        </w:rPr>
        <w:lastRenderedPageBreak/>
        <w:t>N° 2016/050 (suite)</w:t>
      </w:r>
    </w:p>
    <w:p w:rsidR="00980F8E" w:rsidRPr="0028158F" w:rsidRDefault="00980F8E" w:rsidP="00980F8E">
      <w:pPr>
        <w:pStyle w:val="Paragraphedeliste"/>
        <w:jc w:val="center"/>
        <w:rPr>
          <w:rFonts w:ascii="Times New Roman" w:eastAsia="Times New Roman" w:hAnsi="Times New Roman" w:cs="Times New Roman"/>
          <w:sz w:val="24"/>
          <w:szCs w:val="24"/>
          <w:lang w:eastAsia="fr-FR"/>
        </w:rPr>
      </w:pPr>
    </w:p>
    <w:p w:rsidR="00BA2253" w:rsidRDefault="00BA2253" w:rsidP="00B92F06">
      <w:pPr>
        <w:pStyle w:val="Paragraphedeliste"/>
        <w:numPr>
          <w:ilvl w:val="0"/>
          <w:numId w:val="1"/>
        </w:numPr>
        <w:tabs>
          <w:tab w:val="left" w:pos="567"/>
        </w:tabs>
        <w:spacing w:after="0" w:line="240" w:lineRule="auto"/>
        <w:ind w:left="0" w:hanging="11"/>
        <w:jc w:val="both"/>
        <w:rPr>
          <w:rFonts w:ascii="Times New Roman" w:eastAsia="Times New Roman" w:hAnsi="Times New Roman" w:cs="Times New Roman"/>
          <w:sz w:val="24"/>
          <w:szCs w:val="24"/>
          <w:lang w:eastAsia="fr-FR"/>
        </w:rPr>
      </w:pPr>
      <w:r w:rsidRPr="00134A27">
        <w:rPr>
          <w:rFonts w:ascii="Times New Roman" w:eastAsia="Times New Roman" w:hAnsi="Times New Roman" w:cs="Times New Roman"/>
          <w:b/>
          <w:sz w:val="24"/>
          <w:szCs w:val="24"/>
          <w:lang w:eastAsia="fr-FR"/>
        </w:rPr>
        <w:t>Autorise</w:t>
      </w:r>
      <w:r w:rsidR="0028158F" w:rsidRPr="00134A27">
        <w:rPr>
          <w:rFonts w:ascii="Times New Roman" w:eastAsia="Times New Roman" w:hAnsi="Times New Roman" w:cs="Times New Roman"/>
          <w:b/>
          <w:sz w:val="24"/>
          <w:szCs w:val="24"/>
          <w:lang w:eastAsia="fr-FR"/>
        </w:rPr>
        <w:t>r</w:t>
      </w:r>
      <w:r w:rsidRPr="0028158F">
        <w:rPr>
          <w:rFonts w:ascii="Times New Roman" w:eastAsia="Times New Roman" w:hAnsi="Times New Roman" w:cs="Times New Roman"/>
          <w:sz w:val="24"/>
          <w:szCs w:val="24"/>
          <w:lang w:eastAsia="fr-FR"/>
        </w:rPr>
        <w:t xml:space="preserve"> Monsieur le Maire à procéder à la désignation </w:t>
      </w:r>
      <w:r w:rsidR="00134A27" w:rsidRPr="0028158F">
        <w:rPr>
          <w:rFonts w:ascii="Times New Roman" w:eastAsia="Times New Roman" w:hAnsi="Times New Roman" w:cs="Times New Roman"/>
          <w:sz w:val="24"/>
          <w:szCs w:val="24"/>
          <w:lang w:eastAsia="fr-FR"/>
        </w:rPr>
        <w:t>d’un</w:t>
      </w:r>
      <w:r w:rsidRPr="0028158F">
        <w:rPr>
          <w:rFonts w:ascii="Times New Roman" w:eastAsia="Times New Roman" w:hAnsi="Times New Roman" w:cs="Times New Roman"/>
          <w:sz w:val="24"/>
          <w:szCs w:val="24"/>
          <w:lang w:eastAsia="fr-FR"/>
        </w:rPr>
        <w:t xml:space="preserve"> commissaire enquêteur et à accomplir les formalités de publication</w:t>
      </w:r>
      <w:r w:rsidR="002A20ED">
        <w:rPr>
          <w:rFonts w:ascii="Times New Roman" w:eastAsia="Times New Roman" w:hAnsi="Times New Roman" w:cs="Times New Roman"/>
          <w:sz w:val="24"/>
          <w:szCs w:val="24"/>
          <w:lang w:eastAsia="fr-FR"/>
        </w:rPr>
        <w:t xml:space="preserve"> et de notification nécessaires.</w:t>
      </w:r>
      <w:bookmarkStart w:id="0" w:name="_GoBack"/>
      <w:bookmarkEnd w:id="0"/>
    </w:p>
    <w:p w:rsidR="001905B6" w:rsidRPr="0028158F" w:rsidRDefault="001905B6" w:rsidP="00D90D87">
      <w:pPr>
        <w:pStyle w:val="Paragraphedeliste"/>
        <w:spacing w:after="0" w:line="240" w:lineRule="auto"/>
        <w:ind w:left="0"/>
        <w:jc w:val="both"/>
        <w:rPr>
          <w:rFonts w:ascii="Times New Roman" w:eastAsia="Times New Roman" w:hAnsi="Times New Roman" w:cs="Times New Roman"/>
          <w:sz w:val="24"/>
          <w:szCs w:val="24"/>
          <w:lang w:eastAsia="fr-FR"/>
        </w:rPr>
      </w:pPr>
    </w:p>
    <w:p w:rsidR="008F205E" w:rsidRPr="001905B6" w:rsidRDefault="0028158F" w:rsidP="00B92F06">
      <w:pPr>
        <w:pStyle w:val="Paragraphedeliste"/>
        <w:numPr>
          <w:ilvl w:val="0"/>
          <w:numId w:val="1"/>
        </w:numPr>
        <w:tabs>
          <w:tab w:val="left" w:pos="567"/>
        </w:tabs>
        <w:spacing w:after="0" w:line="240" w:lineRule="auto"/>
        <w:ind w:left="0" w:hanging="11"/>
        <w:jc w:val="both"/>
        <w:rPr>
          <w:rFonts w:ascii="Times New Roman" w:eastAsia="Times New Roman" w:hAnsi="Times New Roman" w:cs="Times New Roman"/>
          <w:sz w:val="24"/>
          <w:szCs w:val="24"/>
          <w:lang w:eastAsia="fr-FR"/>
        </w:rPr>
      </w:pPr>
      <w:r w:rsidRPr="00134A27">
        <w:rPr>
          <w:rFonts w:ascii="Times New Roman" w:eastAsia="Times New Roman" w:hAnsi="Times New Roman" w:cs="Times New Roman"/>
          <w:b/>
          <w:sz w:val="24"/>
          <w:szCs w:val="24"/>
          <w:lang w:eastAsia="fr-FR"/>
        </w:rPr>
        <w:t>A</w:t>
      </w:r>
      <w:r w:rsidR="008F205E" w:rsidRPr="00134A27">
        <w:rPr>
          <w:rFonts w:ascii="Times New Roman" w:eastAsia="Times New Roman" w:hAnsi="Times New Roman" w:cs="Times New Roman"/>
          <w:b/>
          <w:sz w:val="24"/>
          <w:szCs w:val="24"/>
          <w:lang w:eastAsia="fr-FR"/>
        </w:rPr>
        <w:t>utoriser</w:t>
      </w:r>
      <w:r w:rsidR="008F205E" w:rsidRPr="001905B6">
        <w:rPr>
          <w:rFonts w:ascii="Times New Roman" w:eastAsia="Times New Roman" w:hAnsi="Times New Roman" w:cs="Times New Roman"/>
          <w:sz w:val="24"/>
          <w:szCs w:val="24"/>
          <w:lang w:eastAsia="fr-FR"/>
        </w:rPr>
        <w:t xml:space="preserve"> M. le Maire à signer toutes pièces nécessaires à la poursuite de ce dossier.</w:t>
      </w:r>
    </w:p>
    <w:p w:rsidR="001905B6" w:rsidRPr="001905B6" w:rsidRDefault="001905B6" w:rsidP="00D90D87">
      <w:pPr>
        <w:spacing w:after="0" w:line="240" w:lineRule="auto"/>
        <w:jc w:val="both"/>
        <w:rPr>
          <w:rFonts w:ascii="Times New Roman" w:eastAsia="Times New Roman" w:hAnsi="Times New Roman" w:cs="Times New Roman"/>
          <w:sz w:val="24"/>
          <w:szCs w:val="24"/>
          <w:lang w:eastAsia="fr-FR"/>
        </w:rPr>
      </w:pPr>
    </w:p>
    <w:p w:rsidR="008F205E" w:rsidRDefault="0028158F" w:rsidP="00B92F06">
      <w:pPr>
        <w:pStyle w:val="Paragraphedeliste"/>
        <w:numPr>
          <w:ilvl w:val="0"/>
          <w:numId w:val="1"/>
        </w:numPr>
        <w:tabs>
          <w:tab w:val="left" w:pos="567"/>
        </w:tabs>
        <w:spacing w:after="0" w:line="240" w:lineRule="auto"/>
        <w:ind w:left="0" w:hanging="11"/>
        <w:jc w:val="both"/>
        <w:rPr>
          <w:rFonts w:ascii="Times New Roman" w:eastAsia="Times New Roman" w:hAnsi="Times New Roman" w:cs="Times New Roman"/>
          <w:sz w:val="24"/>
          <w:szCs w:val="24"/>
          <w:lang w:eastAsia="fr-FR"/>
        </w:rPr>
      </w:pPr>
      <w:r w:rsidRPr="00134A27">
        <w:rPr>
          <w:rFonts w:ascii="Times New Roman" w:eastAsia="Times New Roman" w:hAnsi="Times New Roman" w:cs="Times New Roman"/>
          <w:b/>
          <w:sz w:val="24"/>
          <w:szCs w:val="24"/>
          <w:lang w:eastAsia="fr-FR"/>
        </w:rPr>
        <w:t>M</w:t>
      </w:r>
      <w:r w:rsidR="008F205E" w:rsidRPr="00134A27">
        <w:rPr>
          <w:rFonts w:ascii="Times New Roman" w:eastAsia="Times New Roman" w:hAnsi="Times New Roman" w:cs="Times New Roman"/>
          <w:b/>
          <w:sz w:val="24"/>
          <w:szCs w:val="24"/>
          <w:lang w:eastAsia="fr-FR"/>
        </w:rPr>
        <w:t>ettre</w:t>
      </w:r>
      <w:r w:rsidR="008F205E" w:rsidRPr="001905B6">
        <w:rPr>
          <w:rFonts w:ascii="Times New Roman" w:eastAsia="Times New Roman" w:hAnsi="Times New Roman" w:cs="Times New Roman"/>
          <w:sz w:val="24"/>
          <w:szCs w:val="24"/>
          <w:lang w:eastAsia="fr-FR"/>
        </w:rPr>
        <w:t xml:space="preserve"> tous les frais inhérents à ce doss</w:t>
      </w:r>
      <w:r w:rsidRPr="001905B6">
        <w:rPr>
          <w:rFonts w:ascii="Times New Roman" w:eastAsia="Times New Roman" w:hAnsi="Times New Roman" w:cs="Times New Roman"/>
          <w:sz w:val="24"/>
          <w:szCs w:val="24"/>
          <w:lang w:eastAsia="fr-FR"/>
        </w:rPr>
        <w:t>ier</w:t>
      </w:r>
      <w:r w:rsidR="008F205E" w:rsidRPr="001905B6">
        <w:rPr>
          <w:rFonts w:ascii="Times New Roman" w:eastAsia="Times New Roman" w:hAnsi="Times New Roman" w:cs="Times New Roman"/>
          <w:sz w:val="24"/>
          <w:szCs w:val="24"/>
          <w:lang w:eastAsia="fr-FR"/>
        </w:rPr>
        <w:t xml:space="preserve"> à la charge des demandeurs</w:t>
      </w:r>
      <w:r w:rsidRPr="001905B6">
        <w:rPr>
          <w:rFonts w:ascii="Times New Roman" w:eastAsia="Times New Roman" w:hAnsi="Times New Roman" w:cs="Times New Roman"/>
          <w:sz w:val="24"/>
          <w:szCs w:val="24"/>
          <w:lang w:eastAsia="fr-FR"/>
        </w:rPr>
        <w:t xml:space="preserve"> ou propriétaires</w:t>
      </w:r>
      <w:r w:rsidR="002A20ED">
        <w:rPr>
          <w:rFonts w:ascii="Times New Roman" w:eastAsia="Times New Roman" w:hAnsi="Times New Roman" w:cs="Times New Roman"/>
          <w:sz w:val="24"/>
          <w:szCs w:val="24"/>
          <w:lang w:eastAsia="fr-FR"/>
        </w:rPr>
        <w:t>.</w:t>
      </w:r>
    </w:p>
    <w:p w:rsidR="002A20ED" w:rsidRPr="002A20ED" w:rsidRDefault="002A20ED" w:rsidP="002A20ED">
      <w:pPr>
        <w:pStyle w:val="Paragraphedeliste"/>
        <w:rPr>
          <w:rFonts w:ascii="Times New Roman" w:eastAsia="Times New Roman" w:hAnsi="Times New Roman" w:cs="Times New Roman"/>
          <w:sz w:val="24"/>
          <w:szCs w:val="24"/>
          <w:lang w:eastAsia="fr-FR"/>
        </w:rPr>
      </w:pPr>
    </w:p>
    <w:p w:rsidR="002A20ED" w:rsidRDefault="002A20ED" w:rsidP="00B92F06">
      <w:pPr>
        <w:pStyle w:val="Paragraphedeliste"/>
        <w:numPr>
          <w:ilvl w:val="0"/>
          <w:numId w:val="1"/>
        </w:numPr>
        <w:tabs>
          <w:tab w:val="left" w:pos="567"/>
        </w:tabs>
        <w:spacing w:after="0" w:line="240" w:lineRule="auto"/>
        <w:ind w:left="0" w:hanging="1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Monsieur le Maire précise qu’il est convenu que la reprise dudit chemin sera effective qu’après une remise en état financée en partie par la CAPCA, par l’entreprise qui a réalisé l’assainissement et les propriétaires.</w:t>
      </w:r>
    </w:p>
    <w:p w:rsidR="001905B6" w:rsidRDefault="001905B6" w:rsidP="00D90D87">
      <w:pPr>
        <w:spacing w:after="0" w:line="240" w:lineRule="auto"/>
        <w:jc w:val="both"/>
        <w:rPr>
          <w:rFonts w:ascii="Times New Roman" w:eastAsia="Times New Roman" w:hAnsi="Times New Roman" w:cs="Times New Roman"/>
          <w:sz w:val="24"/>
          <w:szCs w:val="24"/>
          <w:lang w:eastAsia="fr-FR"/>
        </w:rPr>
      </w:pPr>
    </w:p>
    <w:p w:rsidR="0028158F" w:rsidRPr="00134A27" w:rsidRDefault="0028158F" w:rsidP="00D90D87">
      <w:pPr>
        <w:spacing w:after="0" w:line="240" w:lineRule="auto"/>
        <w:jc w:val="both"/>
        <w:rPr>
          <w:rFonts w:ascii="Times New Roman" w:eastAsia="Times New Roman" w:hAnsi="Times New Roman" w:cs="Times New Roman"/>
          <w:b/>
          <w:sz w:val="24"/>
          <w:szCs w:val="24"/>
          <w:lang w:eastAsia="fr-FR"/>
        </w:rPr>
      </w:pPr>
      <w:r w:rsidRPr="00134A27">
        <w:rPr>
          <w:rFonts w:ascii="Times New Roman" w:eastAsia="Times New Roman" w:hAnsi="Times New Roman" w:cs="Times New Roman"/>
          <w:b/>
          <w:sz w:val="24"/>
          <w:szCs w:val="24"/>
          <w:lang w:eastAsia="fr-FR"/>
        </w:rPr>
        <w:t>Après en avoir délibéré, le conseil municipal, à l’unanimité, se prononce favorablement sur tous les points cités ci-dessus.</w:t>
      </w:r>
    </w:p>
    <w:p w:rsidR="0028158F" w:rsidRPr="0028158F" w:rsidRDefault="0028158F" w:rsidP="0028158F">
      <w:pPr>
        <w:spacing w:after="0" w:line="240" w:lineRule="auto"/>
        <w:jc w:val="both"/>
        <w:rPr>
          <w:rFonts w:ascii="Times New Roman" w:eastAsia="Times New Roman" w:hAnsi="Times New Roman" w:cs="Times New Roman"/>
          <w:sz w:val="24"/>
          <w:szCs w:val="24"/>
          <w:lang w:eastAsia="fr-FR"/>
        </w:rPr>
      </w:pPr>
    </w:p>
    <w:p w:rsidR="0028158F" w:rsidRPr="0028158F" w:rsidRDefault="00980F8E" w:rsidP="0028158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Ainsi fait et délibéré les jours, mois et an susdits</w:t>
      </w:r>
      <w:r w:rsidR="0028158F" w:rsidRPr="0028158F">
        <w:rPr>
          <w:rFonts w:ascii="Times New Roman" w:eastAsia="Times New Roman" w:hAnsi="Times New Roman" w:cs="Times New Roman"/>
          <w:sz w:val="24"/>
          <w:szCs w:val="24"/>
          <w:lang w:eastAsia="fr-FR"/>
        </w:rPr>
        <w:t>.</w:t>
      </w:r>
    </w:p>
    <w:p w:rsidR="0028158F" w:rsidRPr="0028158F" w:rsidRDefault="0028158F" w:rsidP="0028158F">
      <w:pPr>
        <w:spacing w:after="0" w:line="240" w:lineRule="auto"/>
        <w:jc w:val="center"/>
        <w:rPr>
          <w:rFonts w:ascii="Times New Roman" w:eastAsia="Times New Roman" w:hAnsi="Times New Roman" w:cs="Times New Roman"/>
          <w:sz w:val="24"/>
          <w:szCs w:val="24"/>
          <w:lang w:eastAsia="fr-FR"/>
        </w:rPr>
      </w:pPr>
      <w:r w:rsidRPr="0028158F">
        <w:rPr>
          <w:rFonts w:ascii="Times New Roman" w:eastAsia="Times New Roman" w:hAnsi="Times New Roman" w:cs="Times New Roman"/>
          <w:sz w:val="24"/>
          <w:szCs w:val="24"/>
          <w:lang w:eastAsia="fr-FR"/>
        </w:rPr>
        <w:t>Le Maire,</w:t>
      </w:r>
    </w:p>
    <w:p w:rsidR="0028158F" w:rsidRPr="0028158F" w:rsidRDefault="0028158F" w:rsidP="0028158F">
      <w:pPr>
        <w:spacing w:after="0" w:line="240" w:lineRule="auto"/>
        <w:jc w:val="center"/>
        <w:rPr>
          <w:rFonts w:ascii="Times New Roman" w:eastAsia="Times New Roman" w:hAnsi="Times New Roman" w:cs="Times New Roman"/>
          <w:sz w:val="24"/>
          <w:szCs w:val="24"/>
          <w:lang w:eastAsia="fr-FR"/>
        </w:rPr>
      </w:pPr>
      <w:r w:rsidRPr="0028158F">
        <w:rPr>
          <w:rFonts w:ascii="Times New Roman" w:eastAsia="Times New Roman" w:hAnsi="Times New Roman" w:cs="Times New Roman"/>
          <w:sz w:val="24"/>
          <w:szCs w:val="24"/>
          <w:lang w:eastAsia="fr-FR"/>
        </w:rPr>
        <w:t>JEANNE Jean-Pierre.</w:t>
      </w:r>
    </w:p>
    <w:p w:rsidR="008F205E" w:rsidRPr="0028158F" w:rsidRDefault="008F205E" w:rsidP="001905B6">
      <w:pPr>
        <w:spacing w:after="0" w:line="240" w:lineRule="auto"/>
        <w:rPr>
          <w:rFonts w:ascii="Times New Roman" w:eastAsia="Times New Roman" w:hAnsi="Times New Roman" w:cs="Times New Roman"/>
          <w:sz w:val="24"/>
          <w:szCs w:val="24"/>
          <w:lang w:eastAsia="fr-FR"/>
        </w:rPr>
      </w:pPr>
    </w:p>
    <w:sectPr w:rsidR="008F205E" w:rsidRPr="0028158F" w:rsidSect="002A20ED">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D1ADF"/>
    <w:multiLevelType w:val="hybridMultilevel"/>
    <w:tmpl w:val="EB82692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A8"/>
    <w:rsid w:val="000E1C34"/>
    <w:rsid w:val="00134A27"/>
    <w:rsid w:val="00172C65"/>
    <w:rsid w:val="001905B6"/>
    <w:rsid w:val="0019702E"/>
    <w:rsid w:val="0028158F"/>
    <w:rsid w:val="002A20ED"/>
    <w:rsid w:val="00572C72"/>
    <w:rsid w:val="006F23C5"/>
    <w:rsid w:val="007000AE"/>
    <w:rsid w:val="007C396C"/>
    <w:rsid w:val="00824C6E"/>
    <w:rsid w:val="008F205E"/>
    <w:rsid w:val="00980F8E"/>
    <w:rsid w:val="00A60B6A"/>
    <w:rsid w:val="00B92F06"/>
    <w:rsid w:val="00BA2253"/>
    <w:rsid w:val="00BB36EB"/>
    <w:rsid w:val="00D90D87"/>
    <w:rsid w:val="00DD7045"/>
    <w:rsid w:val="00E04AB2"/>
    <w:rsid w:val="00EF21A8"/>
    <w:rsid w:val="00EF6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348C0-81CE-42B0-8342-709D4893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253"/>
    <w:pPr>
      <w:ind w:left="720"/>
      <w:contextualSpacing/>
    </w:pPr>
  </w:style>
  <w:style w:type="table" w:styleId="Grilledutableau">
    <w:name w:val="Table Grid"/>
    <w:basedOn w:val="TableauNormal"/>
    <w:uiPriority w:val="59"/>
    <w:rsid w:val="000E1C3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SIVU HOTLINE</cp:lastModifiedBy>
  <cp:revision>15</cp:revision>
  <cp:lastPrinted>2016-11-22T14:06:00Z</cp:lastPrinted>
  <dcterms:created xsi:type="dcterms:W3CDTF">2014-01-14T15:16:00Z</dcterms:created>
  <dcterms:modified xsi:type="dcterms:W3CDTF">2016-11-22T14:06:00Z</dcterms:modified>
</cp:coreProperties>
</file>